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4A" w:rsidRPr="007F1D4A" w:rsidRDefault="007F1D4A" w:rsidP="007F1D4A">
      <w:pPr>
        <w:autoSpaceDE w:val="0"/>
        <w:autoSpaceDN w:val="0"/>
        <w:adjustRightInd w:val="0"/>
        <w:spacing w:after="0" w:line="240" w:lineRule="auto"/>
        <w:ind w:left="119"/>
        <w:jc w:val="center"/>
        <w:rPr>
          <w:rFonts w:ascii="Times New Roman" w:eastAsia="Calibri" w:hAnsi="Times New Roman" w:cs="Times New Roman"/>
          <w:b/>
          <w:bCs/>
          <w:sz w:val="24"/>
          <w:szCs w:val="24"/>
          <w:lang w:eastAsia="en-US"/>
        </w:rPr>
      </w:pPr>
      <w:bookmarkStart w:id="0" w:name="ab394930-da1d-4ba0-ac4d-738f874a3916"/>
      <w:bookmarkStart w:id="1" w:name="block-1742062"/>
      <w:r w:rsidRPr="007F1D4A">
        <w:rPr>
          <w:rFonts w:ascii="Times New Roman" w:eastAsia="Calibri" w:hAnsi="Times New Roman" w:cs="Times New Roman"/>
          <w:b/>
          <w:bCs/>
          <w:sz w:val="24"/>
          <w:szCs w:val="24"/>
          <w:lang w:eastAsia="en-US"/>
        </w:rPr>
        <w:t>МУНИЦИПАЛЬНОЕ АВТОНОМНОЕ ОБРАЗОВАТЕЛЬНОЕ УЧРЕЖДЕНИЕ</w:t>
      </w:r>
    </w:p>
    <w:p w:rsidR="007F1D4A" w:rsidRPr="007F1D4A" w:rsidRDefault="007F1D4A" w:rsidP="007F1D4A">
      <w:pPr>
        <w:autoSpaceDE w:val="0"/>
        <w:autoSpaceDN w:val="0"/>
        <w:adjustRightInd w:val="0"/>
        <w:spacing w:after="0" w:line="240" w:lineRule="auto"/>
        <w:ind w:left="119"/>
        <w:jc w:val="center"/>
        <w:rPr>
          <w:rFonts w:ascii="Times New Roman" w:eastAsia="Calibri" w:hAnsi="Times New Roman" w:cs="Times New Roman"/>
          <w:b/>
          <w:bCs/>
          <w:sz w:val="24"/>
          <w:szCs w:val="24"/>
          <w:lang w:eastAsia="en-US"/>
        </w:rPr>
      </w:pPr>
      <w:r w:rsidRPr="007F1D4A">
        <w:rPr>
          <w:rFonts w:ascii="Times New Roman" w:eastAsia="Calibri" w:hAnsi="Times New Roman" w:cs="Times New Roman"/>
          <w:b/>
          <w:bCs/>
          <w:sz w:val="24"/>
          <w:szCs w:val="24"/>
          <w:lang w:eastAsia="en-US"/>
        </w:rPr>
        <w:t>ДОПОЛНИТЕЛЬНОГО ОБРАЗОВАНИЯ ДЕТЕЙ</w:t>
      </w:r>
    </w:p>
    <w:p w:rsidR="007F1D4A" w:rsidRPr="007F1D4A" w:rsidRDefault="007F1D4A" w:rsidP="007F1D4A">
      <w:pPr>
        <w:autoSpaceDE w:val="0"/>
        <w:autoSpaceDN w:val="0"/>
        <w:adjustRightInd w:val="0"/>
        <w:spacing w:after="0" w:line="240" w:lineRule="auto"/>
        <w:ind w:left="119"/>
        <w:jc w:val="center"/>
        <w:rPr>
          <w:rFonts w:ascii="Times New Roman" w:eastAsia="Calibri" w:hAnsi="Times New Roman" w:cs="Times New Roman"/>
          <w:b/>
          <w:bCs/>
          <w:sz w:val="24"/>
          <w:szCs w:val="24"/>
          <w:lang w:eastAsia="en-US"/>
        </w:rPr>
      </w:pPr>
      <w:r w:rsidRPr="007F1D4A">
        <w:rPr>
          <w:rFonts w:ascii="Times New Roman" w:eastAsia="Calibri" w:hAnsi="Times New Roman" w:cs="Times New Roman"/>
          <w:b/>
          <w:bCs/>
          <w:sz w:val="24"/>
          <w:szCs w:val="24"/>
          <w:lang w:eastAsia="en-US"/>
        </w:rPr>
        <w:t>БИЛИБИНСКИЙ РАЙОННЫЙ ЦЕНТР ДОПОЛНИТЕЛЬНОГО ОБРАЗОВАНИЯ</w:t>
      </w:r>
    </w:p>
    <w:p w:rsidR="00E02800" w:rsidRPr="007F1D4A" w:rsidRDefault="00E02800" w:rsidP="00E02800">
      <w:pPr>
        <w:autoSpaceDE w:val="0"/>
        <w:autoSpaceDN w:val="0"/>
        <w:adjustRightInd w:val="0"/>
        <w:spacing w:after="0" w:line="240" w:lineRule="auto"/>
        <w:jc w:val="center"/>
        <w:rPr>
          <w:rFonts w:ascii="Times New Roman" w:eastAsiaTheme="minorHAnsi" w:hAnsi="Times New Roman" w:cs="Times New Roman"/>
          <w:b/>
          <w:bCs/>
          <w:sz w:val="26"/>
          <w:szCs w:val="26"/>
          <w:lang w:eastAsia="en-US"/>
        </w:rPr>
      </w:pPr>
    </w:p>
    <w:p w:rsidR="007F1D4A" w:rsidRPr="007F1D4A" w:rsidRDefault="007F1D4A" w:rsidP="00E02800">
      <w:pPr>
        <w:autoSpaceDE w:val="0"/>
        <w:autoSpaceDN w:val="0"/>
        <w:adjustRightInd w:val="0"/>
        <w:spacing w:after="0" w:line="240" w:lineRule="auto"/>
        <w:jc w:val="center"/>
        <w:rPr>
          <w:rFonts w:ascii="Times New Roman" w:eastAsiaTheme="minorHAnsi" w:hAnsi="Times New Roman" w:cs="Times New Roman"/>
          <w:b/>
          <w:bCs/>
          <w:sz w:val="26"/>
          <w:szCs w:val="26"/>
          <w:lang w:eastAsia="en-US"/>
        </w:rPr>
      </w:pPr>
      <w:r w:rsidRPr="007F1D4A">
        <w:rPr>
          <w:rFonts w:ascii="Times New Roman" w:eastAsia="Calibri" w:hAnsi="Times New Roman" w:cs="Times New Roman"/>
          <w:b/>
          <w:noProof/>
          <w:color w:val="002060"/>
          <w:sz w:val="26"/>
          <w:szCs w:val="26"/>
        </w:rPr>
        <w:drawing>
          <wp:inline distT="0" distB="0" distL="0" distR="0" wp14:anchorId="5AF24973" wp14:editId="1BF89C1E">
            <wp:extent cx="1401483" cy="1409700"/>
            <wp:effectExtent l="0" t="0" r="8255" b="0"/>
            <wp:docPr id="1" name="Рисунок 1" descr="Описание: C:\Users\Пользователь\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эмблем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5542" cy="1433900"/>
                    </a:xfrm>
                    <a:prstGeom prst="rect">
                      <a:avLst/>
                    </a:prstGeom>
                    <a:noFill/>
                    <a:ln>
                      <a:noFill/>
                    </a:ln>
                  </pic:spPr>
                </pic:pic>
              </a:graphicData>
            </a:graphic>
          </wp:inline>
        </w:drawing>
      </w:r>
    </w:p>
    <w:p w:rsidR="007F1D4A" w:rsidRPr="007F1D4A" w:rsidRDefault="007F1D4A" w:rsidP="00E02800">
      <w:pPr>
        <w:autoSpaceDE w:val="0"/>
        <w:autoSpaceDN w:val="0"/>
        <w:adjustRightInd w:val="0"/>
        <w:spacing w:after="0" w:line="240" w:lineRule="auto"/>
        <w:jc w:val="center"/>
        <w:rPr>
          <w:rFonts w:ascii="Times New Roman" w:eastAsiaTheme="minorHAnsi" w:hAnsi="Times New Roman" w:cs="Times New Roman"/>
          <w:b/>
          <w:bCs/>
          <w:sz w:val="26"/>
          <w:szCs w:val="26"/>
          <w:lang w:eastAsia="en-US"/>
        </w:rPr>
      </w:pPr>
    </w:p>
    <w:bookmarkEnd w:id="0"/>
    <w:p w:rsidR="00A87C5A" w:rsidRPr="007F1D4A" w:rsidRDefault="00A87C5A" w:rsidP="00A87C5A">
      <w:pPr>
        <w:suppressAutoHyphens/>
        <w:spacing w:after="0" w:line="240" w:lineRule="auto"/>
        <w:rPr>
          <w:rFonts w:ascii="Times New Roman" w:eastAsia="Times New Roman" w:hAnsi="Times New Roman" w:cs="Times New Roman"/>
          <w:sz w:val="24"/>
          <w:szCs w:val="24"/>
          <w:lang w:eastAsia="ar-SA"/>
        </w:rPr>
      </w:pPr>
    </w:p>
    <w:p w:rsidR="00A87C5A" w:rsidRPr="007F1D4A" w:rsidRDefault="00A87C5A" w:rsidP="007F1D4A">
      <w:pPr>
        <w:suppressAutoHyphens/>
        <w:spacing w:after="0" w:line="240" w:lineRule="auto"/>
        <w:ind w:left="119"/>
        <w:jc w:val="center"/>
        <w:rPr>
          <w:rFonts w:ascii="Times New Roman" w:eastAsia="Times New Roman" w:hAnsi="Times New Roman" w:cs="Times New Roman"/>
          <w:b/>
          <w:color w:val="000000"/>
          <w:sz w:val="24"/>
          <w:szCs w:val="24"/>
          <w:lang w:eastAsia="ar-SA"/>
        </w:rPr>
      </w:pPr>
      <w:bookmarkStart w:id="2" w:name="_GoBack"/>
      <w:r w:rsidRPr="007F1D4A">
        <w:rPr>
          <w:rFonts w:ascii="Times New Roman" w:eastAsia="Times New Roman" w:hAnsi="Times New Roman" w:cs="Times New Roman"/>
          <w:b/>
          <w:color w:val="000000"/>
          <w:sz w:val="24"/>
          <w:szCs w:val="24"/>
          <w:lang w:eastAsia="ar-SA"/>
        </w:rPr>
        <w:t>Дополнительная общеобразовательная общеразвивающая программа</w:t>
      </w:r>
    </w:p>
    <w:p w:rsidR="00A87C5A" w:rsidRPr="007F1D4A" w:rsidRDefault="00A87C5A" w:rsidP="007F1D4A">
      <w:pPr>
        <w:suppressAutoHyphens/>
        <w:spacing w:after="0" w:line="240" w:lineRule="auto"/>
        <w:ind w:left="119"/>
        <w:jc w:val="center"/>
        <w:rPr>
          <w:rFonts w:ascii="Times New Roman" w:eastAsia="Times New Roman" w:hAnsi="Times New Roman" w:cs="Times New Roman"/>
          <w:b/>
          <w:color w:val="000000"/>
          <w:sz w:val="24"/>
          <w:szCs w:val="24"/>
          <w:lang w:eastAsia="ar-SA"/>
        </w:rPr>
      </w:pPr>
      <w:r w:rsidRPr="007F1D4A">
        <w:rPr>
          <w:rFonts w:ascii="Times New Roman" w:eastAsia="Times New Roman" w:hAnsi="Times New Roman" w:cs="Times New Roman"/>
          <w:b/>
          <w:color w:val="000000"/>
          <w:sz w:val="24"/>
          <w:szCs w:val="24"/>
          <w:lang w:eastAsia="ar-SA"/>
        </w:rPr>
        <w:t xml:space="preserve"> туристско – краеведческой направленности</w:t>
      </w:r>
    </w:p>
    <w:p w:rsidR="00A87C5A" w:rsidRPr="007F1D4A" w:rsidRDefault="00A87C5A" w:rsidP="007F1D4A">
      <w:pPr>
        <w:suppressAutoHyphens/>
        <w:spacing w:after="0" w:line="240" w:lineRule="auto"/>
        <w:ind w:left="119"/>
        <w:jc w:val="center"/>
        <w:rPr>
          <w:rFonts w:ascii="Times New Roman" w:eastAsia="Times New Roman" w:hAnsi="Times New Roman" w:cs="Times New Roman"/>
          <w:b/>
          <w:color w:val="000000"/>
          <w:sz w:val="24"/>
          <w:szCs w:val="24"/>
          <w:lang w:eastAsia="ar-SA"/>
        </w:rPr>
      </w:pPr>
      <w:r w:rsidRPr="007F1D4A">
        <w:rPr>
          <w:rFonts w:ascii="Times New Roman" w:eastAsia="Times New Roman" w:hAnsi="Times New Roman" w:cs="Times New Roman"/>
          <w:b/>
          <w:color w:val="000000"/>
          <w:sz w:val="24"/>
          <w:szCs w:val="24"/>
          <w:lang w:eastAsia="ar-SA"/>
        </w:rPr>
        <w:t>«Юный турист</w:t>
      </w:r>
      <w:r w:rsidR="00E4488C">
        <w:rPr>
          <w:rFonts w:ascii="Times New Roman" w:eastAsia="Times New Roman" w:hAnsi="Times New Roman" w:cs="Times New Roman"/>
          <w:b/>
          <w:color w:val="000000"/>
          <w:sz w:val="24"/>
          <w:szCs w:val="24"/>
          <w:lang w:eastAsia="ar-SA"/>
        </w:rPr>
        <w:t>»</w:t>
      </w:r>
      <w:bookmarkEnd w:id="2"/>
    </w:p>
    <w:p w:rsidR="007F1D4A" w:rsidRPr="007F1D4A" w:rsidRDefault="007F1D4A" w:rsidP="007F1D4A">
      <w:pPr>
        <w:suppressAutoHyphens/>
        <w:spacing w:after="0" w:line="240" w:lineRule="auto"/>
        <w:ind w:left="119"/>
        <w:jc w:val="center"/>
        <w:rPr>
          <w:rFonts w:ascii="Times New Roman" w:eastAsia="Times New Roman" w:hAnsi="Times New Roman" w:cs="Times New Roman"/>
          <w:b/>
          <w:color w:val="000000"/>
          <w:sz w:val="24"/>
          <w:szCs w:val="24"/>
          <w:lang w:eastAsia="ar-SA"/>
        </w:rPr>
      </w:pPr>
    </w:p>
    <w:p w:rsidR="00A87C5A" w:rsidRPr="007F1D4A" w:rsidRDefault="00A87C5A" w:rsidP="00A87C5A">
      <w:pPr>
        <w:suppressAutoHyphens/>
        <w:spacing w:after="0" w:line="408" w:lineRule="auto"/>
        <w:ind w:left="120"/>
        <w:jc w:val="center"/>
        <w:rPr>
          <w:rFonts w:ascii="Times New Roman" w:eastAsia="Times New Roman" w:hAnsi="Times New Roman" w:cs="Times New Roman"/>
          <w:color w:val="000000"/>
          <w:sz w:val="24"/>
          <w:szCs w:val="24"/>
          <w:lang w:eastAsia="ar-SA"/>
        </w:rPr>
      </w:pPr>
      <w:r w:rsidRPr="007F1D4A">
        <w:rPr>
          <w:rFonts w:ascii="Times New Roman" w:eastAsia="Times New Roman" w:hAnsi="Times New Roman" w:cs="Times New Roman"/>
          <w:color w:val="000000"/>
          <w:sz w:val="24"/>
          <w:szCs w:val="24"/>
          <w:lang w:eastAsia="ar-SA"/>
        </w:rPr>
        <w:t>Возраст обучающихся: 10-15 лет</w:t>
      </w:r>
    </w:p>
    <w:p w:rsidR="00A87C5A" w:rsidRPr="007F1D4A" w:rsidRDefault="00A87C5A" w:rsidP="00A87C5A">
      <w:pPr>
        <w:suppressAutoHyphens/>
        <w:spacing w:after="0" w:line="408" w:lineRule="auto"/>
        <w:ind w:left="120"/>
        <w:jc w:val="center"/>
        <w:rPr>
          <w:rFonts w:ascii="Times New Roman" w:eastAsia="Times New Roman" w:hAnsi="Times New Roman" w:cs="Times New Roman"/>
          <w:color w:val="000000"/>
          <w:sz w:val="24"/>
          <w:szCs w:val="24"/>
          <w:lang w:eastAsia="ar-SA"/>
        </w:rPr>
      </w:pPr>
      <w:r w:rsidRPr="007F1D4A">
        <w:rPr>
          <w:rFonts w:ascii="Times New Roman" w:eastAsia="Times New Roman" w:hAnsi="Times New Roman" w:cs="Times New Roman"/>
          <w:color w:val="000000"/>
          <w:sz w:val="24"/>
          <w:szCs w:val="24"/>
          <w:lang w:eastAsia="ar-SA"/>
        </w:rPr>
        <w:t>Нормативный срок освоения программы: 1 год</w:t>
      </w:r>
    </w:p>
    <w:p w:rsidR="00A87C5A" w:rsidRPr="007F1D4A" w:rsidRDefault="00A87C5A" w:rsidP="00A87C5A">
      <w:pPr>
        <w:suppressAutoHyphens/>
        <w:spacing w:after="0" w:line="408" w:lineRule="auto"/>
        <w:rPr>
          <w:rFonts w:ascii="Times New Roman" w:eastAsia="Times New Roman" w:hAnsi="Times New Roman" w:cs="Times New Roman"/>
          <w:b/>
          <w:color w:val="000000"/>
          <w:sz w:val="28"/>
          <w:szCs w:val="24"/>
          <w:lang w:eastAsia="ar-SA"/>
        </w:rPr>
      </w:pPr>
    </w:p>
    <w:p w:rsidR="00E02800" w:rsidRPr="007F1D4A" w:rsidRDefault="00E02800" w:rsidP="00E02800">
      <w:pPr>
        <w:suppressAutoHyphens/>
        <w:spacing w:after="0" w:line="408" w:lineRule="auto"/>
        <w:rPr>
          <w:rFonts w:ascii="Times New Roman" w:eastAsia="Times New Roman" w:hAnsi="Times New Roman" w:cs="Times New Roman"/>
          <w:b/>
          <w:color w:val="000000"/>
          <w:sz w:val="28"/>
          <w:szCs w:val="24"/>
          <w:lang w:eastAsia="ar-SA"/>
        </w:rPr>
      </w:pPr>
    </w:p>
    <w:p w:rsidR="00E02800" w:rsidRPr="007F1D4A" w:rsidRDefault="00E02800" w:rsidP="00E02800">
      <w:pPr>
        <w:suppressAutoHyphens/>
        <w:spacing w:after="0" w:line="408" w:lineRule="auto"/>
        <w:rPr>
          <w:rFonts w:ascii="Times New Roman" w:eastAsia="Times New Roman" w:hAnsi="Times New Roman" w:cs="Times New Roman"/>
          <w:b/>
          <w:color w:val="000000"/>
          <w:sz w:val="28"/>
          <w:szCs w:val="24"/>
          <w:lang w:eastAsia="ar-SA"/>
        </w:rPr>
      </w:pPr>
    </w:p>
    <w:p w:rsidR="00E02800" w:rsidRPr="007F1D4A" w:rsidRDefault="00E02800" w:rsidP="00E02800">
      <w:pPr>
        <w:suppressAutoHyphens/>
        <w:spacing w:after="0" w:line="408" w:lineRule="auto"/>
        <w:rPr>
          <w:rFonts w:ascii="Times New Roman" w:eastAsia="Times New Roman" w:hAnsi="Times New Roman" w:cs="Times New Roman"/>
          <w:b/>
          <w:color w:val="000000"/>
          <w:sz w:val="28"/>
          <w:szCs w:val="24"/>
          <w:lang w:eastAsia="ar-SA"/>
        </w:rPr>
      </w:pPr>
    </w:p>
    <w:p w:rsidR="00E02800" w:rsidRPr="007F1D4A" w:rsidRDefault="00E02800" w:rsidP="00E02800">
      <w:pPr>
        <w:suppressAutoHyphens/>
        <w:spacing w:after="0" w:line="408" w:lineRule="auto"/>
        <w:rPr>
          <w:rFonts w:ascii="Times New Roman" w:eastAsia="Times New Roman" w:hAnsi="Times New Roman" w:cs="Times New Roman"/>
          <w:b/>
          <w:color w:val="000000"/>
          <w:sz w:val="28"/>
          <w:szCs w:val="24"/>
          <w:lang w:eastAsia="ar-SA"/>
        </w:rPr>
      </w:pPr>
    </w:p>
    <w:p w:rsidR="00E02800" w:rsidRPr="007F1D4A" w:rsidRDefault="00E02800" w:rsidP="00E02800">
      <w:pPr>
        <w:suppressAutoHyphens/>
        <w:spacing w:after="0" w:line="240" w:lineRule="auto"/>
        <w:jc w:val="right"/>
        <w:rPr>
          <w:rFonts w:ascii="Times New Roman" w:eastAsia="Times New Roman" w:hAnsi="Times New Roman" w:cs="Times New Roman"/>
          <w:color w:val="000000"/>
          <w:sz w:val="24"/>
          <w:szCs w:val="28"/>
          <w:lang w:eastAsia="ar-SA"/>
        </w:rPr>
      </w:pPr>
      <w:r w:rsidRPr="007F1D4A">
        <w:rPr>
          <w:rFonts w:ascii="Times New Roman" w:eastAsia="Times New Roman" w:hAnsi="Times New Roman" w:cs="Times New Roman"/>
          <w:color w:val="000000"/>
          <w:sz w:val="24"/>
          <w:szCs w:val="28"/>
          <w:lang w:eastAsia="ar-SA"/>
        </w:rPr>
        <w:t xml:space="preserve">Авторы-составители: </w:t>
      </w:r>
    </w:p>
    <w:p w:rsidR="00E02800" w:rsidRPr="007F1D4A" w:rsidRDefault="00E02800" w:rsidP="00E02800">
      <w:pPr>
        <w:suppressAutoHyphens/>
        <w:spacing w:after="0" w:line="240" w:lineRule="auto"/>
        <w:jc w:val="right"/>
        <w:rPr>
          <w:rFonts w:ascii="Times New Roman" w:eastAsia="Times New Roman" w:hAnsi="Times New Roman" w:cs="Times New Roman"/>
          <w:color w:val="000000"/>
          <w:sz w:val="24"/>
          <w:szCs w:val="28"/>
          <w:lang w:eastAsia="ar-SA"/>
        </w:rPr>
      </w:pPr>
      <w:r w:rsidRPr="007F1D4A">
        <w:rPr>
          <w:rFonts w:ascii="Times New Roman" w:eastAsia="Times New Roman" w:hAnsi="Times New Roman" w:cs="Times New Roman"/>
          <w:color w:val="000000"/>
          <w:sz w:val="24"/>
          <w:szCs w:val="28"/>
          <w:lang w:eastAsia="ar-SA"/>
        </w:rPr>
        <w:t>Польшиков П.В.,</w:t>
      </w:r>
    </w:p>
    <w:p w:rsidR="00E02800" w:rsidRPr="007F1D4A" w:rsidRDefault="00E02800" w:rsidP="00E02800">
      <w:pPr>
        <w:suppressAutoHyphens/>
        <w:spacing w:after="0" w:line="240" w:lineRule="auto"/>
        <w:jc w:val="right"/>
        <w:rPr>
          <w:rFonts w:ascii="Times New Roman" w:eastAsia="Times New Roman" w:hAnsi="Times New Roman" w:cs="Times New Roman"/>
          <w:sz w:val="24"/>
          <w:szCs w:val="28"/>
          <w:lang w:eastAsia="ar-SA"/>
        </w:rPr>
      </w:pPr>
      <w:r w:rsidRPr="007F1D4A">
        <w:rPr>
          <w:rFonts w:ascii="Times New Roman" w:eastAsia="Times New Roman" w:hAnsi="Times New Roman" w:cs="Times New Roman"/>
          <w:color w:val="000000"/>
          <w:sz w:val="24"/>
          <w:szCs w:val="28"/>
          <w:lang w:eastAsia="ar-SA"/>
        </w:rPr>
        <w:t>п</w:t>
      </w:r>
      <w:r w:rsidR="007F1D4A" w:rsidRPr="007F1D4A">
        <w:rPr>
          <w:rFonts w:ascii="Times New Roman" w:eastAsia="Times New Roman" w:hAnsi="Times New Roman" w:cs="Times New Roman"/>
          <w:color w:val="000000"/>
          <w:sz w:val="24"/>
          <w:szCs w:val="28"/>
          <w:lang w:eastAsia="ar-SA"/>
        </w:rPr>
        <w:t>едагог</w:t>
      </w:r>
      <w:r w:rsidRPr="007F1D4A">
        <w:rPr>
          <w:rFonts w:ascii="Times New Roman" w:eastAsia="Times New Roman" w:hAnsi="Times New Roman" w:cs="Times New Roman"/>
          <w:color w:val="000000"/>
          <w:sz w:val="24"/>
          <w:szCs w:val="28"/>
          <w:lang w:eastAsia="ar-SA"/>
        </w:rPr>
        <w:t xml:space="preserve"> доп</w:t>
      </w:r>
      <w:r w:rsidR="007F1D4A" w:rsidRPr="007F1D4A">
        <w:rPr>
          <w:rFonts w:ascii="Times New Roman" w:eastAsia="Times New Roman" w:hAnsi="Times New Roman" w:cs="Times New Roman"/>
          <w:color w:val="000000"/>
          <w:sz w:val="24"/>
          <w:szCs w:val="28"/>
          <w:lang w:eastAsia="ar-SA"/>
        </w:rPr>
        <w:t>олнительного</w:t>
      </w:r>
      <w:r w:rsidRPr="007F1D4A">
        <w:rPr>
          <w:rFonts w:ascii="Times New Roman" w:eastAsia="Times New Roman" w:hAnsi="Times New Roman" w:cs="Times New Roman"/>
          <w:color w:val="000000"/>
          <w:sz w:val="24"/>
          <w:szCs w:val="28"/>
          <w:lang w:eastAsia="ar-SA"/>
        </w:rPr>
        <w:t xml:space="preserve"> образования</w:t>
      </w:r>
    </w:p>
    <w:p w:rsidR="00E02800" w:rsidRPr="007F1D4A" w:rsidRDefault="00E02800" w:rsidP="00E02800">
      <w:pPr>
        <w:suppressAutoHyphens/>
        <w:spacing w:after="0" w:line="240" w:lineRule="auto"/>
        <w:jc w:val="center"/>
        <w:rPr>
          <w:rFonts w:ascii="Times New Roman" w:eastAsia="Times New Roman" w:hAnsi="Times New Roman" w:cs="Times New Roman"/>
          <w:sz w:val="24"/>
          <w:szCs w:val="28"/>
          <w:lang w:eastAsia="ar-SA"/>
        </w:rPr>
      </w:pPr>
    </w:p>
    <w:p w:rsidR="00E02800" w:rsidRPr="007F1D4A" w:rsidRDefault="00E02800" w:rsidP="00E02800">
      <w:pPr>
        <w:suppressAutoHyphens/>
        <w:spacing w:after="0" w:line="240" w:lineRule="auto"/>
        <w:jc w:val="center"/>
        <w:rPr>
          <w:rFonts w:ascii="Times New Roman" w:eastAsia="Times New Roman" w:hAnsi="Times New Roman" w:cs="Times New Roman"/>
          <w:sz w:val="24"/>
          <w:szCs w:val="24"/>
          <w:lang w:eastAsia="ar-SA"/>
        </w:rPr>
      </w:pPr>
    </w:p>
    <w:p w:rsidR="00E02800" w:rsidRPr="007F1D4A" w:rsidRDefault="00E02800"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7F1D4A" w:rsidRPr="007F1D4A" w:rsidRDefault="007F1D4A"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7F1D4A" w:rsidRPr="007F1D4A" w:rsidRDefault="007F1D4A"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7F1D4A" w:rsidRPr="007F1D4A" w:rsidRDefault="007F1D4A"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7F1D4A" w:rsidRPr="007F1D4A" w:rsidRDefault="007F1D4A"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7F1D4A" w:rsidRPr="007F1D4A" w:rsidRDefault="007F1D4A"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7F1D4A" w:rsidRPr="007F1D4A" w:rsidRDefault="007F1D4A" w:rsidP="00E02800">
      <w:pPr>
        <w:widowControl w:val="0"/>
        <w:suppressAutoHyphens/>
        <w:spacing w:after="0" w:line="240" w:lineRule="auto"/>
        <w:ind w:left="720"/>
        <w:jc w:val="center"/>
        <w:rPr>
          <w:rFonts w:ascii="Times New Roman" w:eastAsiaTheme="minorHAnsi" w:hAnsi="Times New Roman" w:cs="Times New Roman"/>
          <w:sz w:val="24"/>
          <w:szCs w:val="24"/>
          <w:lang w:eastAsia="en-US"/>
        </w:rPr>
      </w:pPr>
    </w:p>
    <w:p w:rsidR="00E02800" w:rsidRPr="007F1D4A" w:rsidRDefault="00E02800"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E02800" w:rsidRPr="007F1D4A" w:rsidRDefault="00E02800"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E02800" w:rsidRPr="007F1D4A" w:rsidRDefault="00E02800"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E02800" w:rsidRPr="007F1D4A" w:rsidRDefault="00E02800"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E02800" w:rsidRPr="007F1D4A" w:rsidRDefault="00E02800"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7F1D4A" w:rsidRPr="007F1D4A" w:rsidRDefault="007F1D4A"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7F1D4A" w:rsidRPr="007F1D4A" w:rsidRDefault="007F1D4A"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7F1D4A" w:rsidRPr="007F1D4A" w:rsidRDefault="007F1D4A"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p>
    <w:p w:rsidR="00E02800" w:rsidRPr="007F1D4A" w:rsidRDefault="007F1D4A" w:rsidP="00E02800">
      <w:pPr>
        <w:widowControl w:val="0"/>
        <w:suppressAutoHyphens/>
        <w:spacing w:after="0" w:line="240" w:lineRule="auto"/>
        <w:ind w:left="720"/>
        <w:jc w:val="center"/>
        <w:rPr>
          <w:rFonts w:ascii="Times New Roman" w:eastAsia="Times New Roman" w:hAnsi="Times New Roman" w:cs="Times New Roman"/>
          <w:sz w:val="24"/>
          <w:szCs w:val="24"/>
          <w:lang w:eastAsia="ar-SA"/>
        </w:rPr>
      </w:pPr>
      <w:r w:rsidRPr="007F1D4A">
        <w:rPr>
          <w:rFonts w:ascii="Times New Roman" w:eastAsia="Times New Roman" w:hAnsi="Times New Roman" w:cs="Times New Roman"/>
          <w:sz w:val="24"/>
          <w:szCs w:val="24"/>
          <w:lang w:eastAsia="ar-SA"/>
        </w:rPr>
        <w:t>2024</w:t>
      </w:r>
      <w:r w:rsidR="00E02800" w:rsidRPr="007F1D4A">
        <w:rPr>
          <w:rFonts w:ascii="Times New Roman" w:eastAsia="Times New Roman" w:hAnsi="Times New Roman" w:cs="Times New Roman"/>
          <w:sz w:val="24"/>
          <w:szCs w:val="24"/>
          <w:lang w:eastAsia="ar-SA"/>
        </w:rPr>
        <w:t>г.</w:t>
      </w:r>
      <w:r w:rsidRPr="007F1D4A">
        <w:rPr>
          <w:rFonts w:ascii="Times New Roman" w:eastAsia="Times New Roman" w:hAnsi="Times New Roman" w:cs="Times New Roman"/>
          <w:sz w:val="24"/>
          <w:szCs w:val="24"/>
          <w:lang w:eastAsia="ar-SA"/>
        </w:rPr>
        <w:t xml:space="preserve"> с. Омолон</w:t>
      </w:r>
    </w:p>
    <w:p w:rsidR="00225320" w:rsidRPr="007F1D4A" w:rsidRDefault="00225320" w:rsidP="00225320">
      <w:pPr>
        <w:pStyle w:val="Heading220"/>
        <w:keepNext/>
        <w:keepLines/>
        <w:shd w:val="clear" w:color="auto" w:fill="auto"/>
        <w:spacing w:line="240" w:lineRule="auto"/>
        <w:ind w:firstLine="0"/>
        <w:jc w:val="center"/>
        <w:rPr>
          <w:b/>
          <w:sz w:val="24"/>
          <w:szCs w:val="24"/>
        </w:rPr>
      </w:pPr>
      <w:r w:rsidRPr="007F1D4A">
        <w:rPr>
          <w:b/>
          <w:sz w:val="24"/>
          <w:szCs w:val="24"/>
        </w:rPr>
        <w:lastRenderedPageBreak/>
        <w:t>ПОЯСНИТЕЛЬНАЯ ЗАПИСКА</w:t>
      </w:r>
    </w:p>
    <w:p w:rsidR="00225320" w:rsidRPr="007F1D4A" w:rsidRDefault="00225320" w:rsidP="00225320">
      <w:pPr>
        <w:pStyle w:val="Heading220"/>
        <w:keepNext/>
        <w:keepLines/>
        <w:shd w:val="clear" w:color="auto" w:fill="auto"/>
        <w:spacing w:line="240" w:lineRule="auto"/>
        <w:ind w:firstLine="0"/>
        <w:jc w:val="center"/>
        <w:rPr>
          <w:b/>
          <w:sz w:val="24"/>
          <w:szCs w:val="24"/>
        </w:rPr>
      </w:pPr>
    </w:p>
    <w:p w:rsidR="00225320" w:rsidRPr="007F1D4A" w:rsidRDefault="00225320" w:rsidP="007F1D4A">
      <w:pPr>
        <w:pStyle w:val="af0"/>
        <w:numPr>
          <w:ilvl w:val="0"/>
          <w:numId w:val="32"/>
        </w:numPr>
        <w:ind w:left="567" w:hanging="567"/>
        <w:jc w:val="both"/>
        <w:rPr>
          <w:rFonts w:ascii="Times New Roman" w:hAnsi="Times New Roman" w:cs="Times New Roman"/>
          <w:b/>
        </w:rPr>
      </w:pPr>
      <w:r w:rsidRPr="007F1D4A">
        <w:rPr>
          <w:rFonts w:ascii="Times New Roman" w:hAnsi="Times New Roman" w:cs="Times New Roman"/>
          <w:b/>
        </w:rPr>
        <w:t xml:space="preserve">Общая характеристика учебного </w:t>
      </w:r>
      <w:r w:rsidR="00B71D27" w:rsidRPr="007F1D4A">
        <w:rPr>
          <w:rFonts w:ascii="Times New Roman" w:hAnsi="Times New Roman" w:cs="Times New Roman"/>
          <w:b/>
        </w:rPr>
        <w:t>курса «</w:t>
      </w:r>
      <w:r w:rsidR="00DA108B" w:rsidRPr="007F1D4A">
        <w:rPr>
          <w:rFonts w:ascii="Times New Roman" w:hAnsi="Times New Roman" w:cs="Times New Roman"/>
          <w:b/>
        </w:rPr>
        <w:t>Юный турист</w:t>
      </w:r>
      <w:r w:rsidR="00B71D27" w:rsidRPr="007F1D4A">
        <w:rPr>
          <w:rFonts w:ascii="Times New Roman" w:hAnsi="Times New Roman" w:cs="Times New Roman"/>
          <w:b/>
        </w:rPr>
        <w:t>»</w:t>
      </w:r>
      <w:r w:rsidRPr="007F1D4A">
        <w:rPr>
          <w:rFonts w:ascii="Times New Roman" w:hAnsi="Times New Roman" w:cs="Times New Roman"/>
          <w:b/>
        </w:rPr>
        <w:t>.</w:t>
      </w:r>
    </w:p>
    <w:p w:rsidR="00DA108B" w:rsidRPr="007F1D4A" w:rsidRDefault="00DA108B" w:rsidP="007F1D4A">
      <w:pPr>
        <w:shd w:val="clear" w:color="auto" w:fill="FFFFFF"/>
        <w:spacing w:after="0" w:line="240" w:lineRule="auto"/>
        <w:ind w:firstLine="567"/>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xml:space="preserve">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Работа кружка подтверждает на практике, что цели и задачи выполняются учащимися с интересом, об этом говорят призовые </w:t>
      </w:r>
      <w:r w:rsidR="00D51F90" w:rsidRPr="007F1D4A">
        <w:rPr>
          <w:rFonts w:ascii="Times New Roman" w:eastAsia="Times New Roman" w:hAnsi="Times New Roman" w:cs="Times New Roman"/>
          <w:sz w:val="24"/>
          <w:szCs w:val="28"/>
        </w:rPr>
        <w:t>места и</w:t>
      </w:r>
      <w:r w:rsidRPr="007F1D4A">
        <w:rPr>
          <w:rFonts w:ascii="Times New Roman" w:eastAsia="Times New Roman" w:hAnsi="Times New Roman" w:cs="Times New Roman"/>
          <w:sz w:val="24"/>
          <w:szCs w:val="28"/>
        </w:rPr>
        <w:t xml:space="preserve"> грамоты, полученные на соревнованиях по туризму и спортивному </w:t>
      </w:r>
      <w:proofErr w:type="gramStart"/>
      <w:r w:rsidRPr="007F1D4A">
        <w:rPr>
          <w:rFonts w:ascii="Times New Roman" w:eastAsia="Times New Roman" w:hAnsi="Times New Roman" w:cs="Times New Roman"/>
          <w:sz w:val="24"/>
          <w:szCs w:val="28"/>
        </w:rPr>
        <w:t>ориентированию</w:t>
      </w:r>
      <w:proofErr w:type="gramEnd"/>
      <w:r w:rsidRPr="007F1D4A">
        <w:rPr>
          <w:rFonts w:ascii="Times New Roman" w:eastAsia="Times New Roman" w:hAnsi="Times New Roman" w:cs="Times New Roman"/>
          <w:sz w:val="24"/>
          <w:szCs w:val="28"/>
        </w:rPr>
        <w:t xml:space="preserve"> как в командном, так и личном зачётах.</w:t>
      </w:r>
    </w:p>
    <w:p w:rsidR="00B71D27" w:rsidRPr="007F1D4A" w:rsidRDefault="00B71D27" w:rsidP="007F1D4A">
      <w:pPr>
        <w:spacing w:after="0" w:line="240" w:lineRule="auto"/>
        <w:ind w:firstLine="567"/>
        <w:jc w:val="both"/>
        <w:rPr>
          <w:rFonts w:ascii="Times New Roman" w:hAnsi="Times New Roman" w:cs="Times New Roman"/>
          <w:sz w:val="24"/>
          <w:szCs w:val="24"/>
        </w:rPr>
      </w:pPr>
      <w:r w:rsidRPr="007F1D4A">
        <w:rPr>
          <w:rFonts w:ascii="Times New Roman" w:hAnsi="Times New Roman" w:cs="Times New Roman"/>
          <w:sz w:val="24"/>
          <w:szCs w:val="24"/>
        </w:rPr>
        <w:t xml:space="preserve">Учебный материал излагается с учетом последовательно освоения </w:t>
      </w:r>
      <w:proofErr w:type="gramStart"/>
      <w:r w:rsidRPr="007F1D4A">
        <w:rPr>
          <w:rFonts w:ascii="Times New Roman" w:hAnsi="Times New Roman" w:cs="Times New Roman"/>
          <w:sz w:val="24"/>
          <w:szCs w:val="24"/>
        </w:rPr>
        <w:t>обучающимися</w:t>
      </w:r>
      <w:proofErr w:type="gramEnd"/>
      <w:r w:rsidRPr="007F1D4A">
        <w:rPr>
          <w:rFonts w:ascii="Times New Roman" w:hAnsi="Times New Roman" w:cs="Times New Roman"/>
          <w:sz w:val="24"/>
          <w:szCs w:val="24"/>
        </w:rPr>
        <w:t xml:space="preserve"> практического и теоретического материала.</w:t>
      </w:r>
    </w:p>
    <w:p w:rsidR="00B71D27" w:rsidRPr="007F1D4A" w:rsidRDefault="00B71D27" w:rsidP="007F1D4A">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Рабочая программа для основной школы составлена на основе: </w:t>
      </w:r>
    </w:p>
    <w:p w:rsidR="00E02800" w:rsidRPr="007F1D4A" w:rsidRDefault="00E02800" w:rsidP="007F1D4A">
      <w:pPr>
        <w:suppressAutoHyphens/>
        <w:spacing w:after="0" w:line="240" w:lineRule="auto"/>
        <w:ind w:left="285"/>
        <w:jc w:val="both"/>
        <w:rPr>
          <w:rFonts w:ascii="Times New Roman" w:eastAsia="Calibri" w:hAnsi="Times New Roman" w:cs="Times New Roman"/>
          <w:sz w:val="24"/>
          <w:szCs w:val="24"/>
          <w:lang w:eastAsia="ar-SA"/>
        </w:rPr>
      </w:pPr>
      <w:r w:rsidRPr="007F1D4A">
        <w:rPr>
          <w:rFonts w:ascii="Times New Roman" w:eastAsia="Calibri" w:hAnsi="Times New Roman" w:cs="Times New Roman"/>
          <w:sz w:val="24"/>
          <w:szCs w:val="24"/>
          <w:lang w:eastAsia="ar-SA"/>
        </w:rPr>
        <w:t>1.</w:t>
      </w:r>
      <w:r w:rsidRPr="007F1D4A">
        <w:rPr>
          <w:rFonts w:ascii="Times New Roman" w:eastAsia="Calibri" w:hAnsi="Times New Roman" w:cs="Times New Roman"/>
          <w:sz w:val="24"/>
          <w:szCs w:val="24"/>
          <w:lang w:eastAsia="ar-SA"/>
        </w:rPr>
        <w:tab/>
        <w:t xml:space="preserve">Устава </w:t>
      </w:r>
      <w:r w:rsidRPr="007F1D4A">
        <w:rPr>
          <w:rFonts w:ascii="Times New Roman" w:eastAsiaTheme="minorHAnsi" w:hAnsi="Times New Roman" w:cs="Times New Roman"/>
          <w:sz w:val="24"/>
          <w:szCs w:val="24"/>
          <w:lang w:eastAsia="en-US"/>
        </w:rPr>
        <w:t xml:space="preserve">МАОУ </w:t>
      </w:r>
      <w:proofErr w:type="gramStart"/>
      <w:r w:rsidRPr="007F1D4A">
        <w:rPr>
          <w:rFonts w:ascii="Times New Roman" w:eastAsiaTheme="minorHAnsi" w:hAnsi="Times New Roman" w:cs="Times New Roman"/>
          <w:sz w:val="24"/>
          <w:szCs w:val="24"/>
          <w:lang w:eastAsia="en-US"/>
        </w:rPr>
        <w:t>ДО БР</w:t>
      </w:r>
      <w:proofErr w:type="gramEnd"/>
      <w:r w:rsidRPr="007F1D4A">
        <w:rPr>
          <w:rFonts w:ascii="Times New Roman" w:eastAsiaTheme="minorHAnsi" w:hAnsi="Times New Roman" w:cs="Times New Roman"/>
          <w:sz w:val="24"/>
          <w:szCs w:val="24"/>
          <w:lang w:eastAsia="en-US"/>
        </w:rPr>
        <w:t xml:space="preserve"> ЦДО</w:t>
      </w:r>
      <w:r w:rsidRPr="007F1D4A">
        <w:rPr>
          <w:rFonts w:ascii="Times New Roman" w:eastAsia="Calibri" w:hAnsi="Times New Roman" w:cs="Times New Roman"/>
          <w:sz w:val="24"/>
          <w:szCs w:val="24"/>
          <w:lang w:eastAsia="ar-SA"/>
        </w:rPr>
        <w:tab/>
        <w:t xml:space="preserve"> </w:t>
      </w:r>
    </w:p>
    <w:p w:rsidR="00E02800" w:rsidRPr="007F1D4A" w:rsidRDefault="00E02800" w:rsidP="007F1D4A">
      <w:pPr>
        <w:suppressAutoHyphens/>
        <w:spacing w:after="0" w:line="240" w:lineRule="auto"/>
        <w:ind w:left="285"/>
        <w:jc w:val="both"/>
        <w:rPr>
          <w:rFonts w:ascii="Times New Roman" w:eastAsia="Calibri" w:hAnsi="Times New Roman" w:cs="Times New Roman"/>
          <w:sz w:val="24"/>
          <w:szCs w:val="24"/>
          <w:lang w:eastAsia="ar-SA"/>
        </w:rPr>
      </w:pPr>
      <w:r w:rsidRPr="007F1D4A">
        <w:rPr>
          <w:rFonts w:ascii="Times New Roman" w:eastAsia="Calibri" w:hAnsi="Times New Roman" w:cs="Times New Roman"/>
          <w:sz w:val="24"/>
          <w:szCs w:val="24"/>
          <w:lang w:eastAsia="ar-SA"/>
        </w:rPr>
        <w:t>2.</w:t>
      </w:r>
      <w:r w:rsidRPr="007F1D4A">
        <w:rPr>
          <w:rFonts w:ascii="Times New Roman" w:eastAsia="Calibri" w:hAnsi="Times New Roman" w:cs="Times New Roman"/>
          <w:sz w:val="24"/>
          <w:szCs w:val="24"/>
          <w:lang w:eastAsia="ar-SA"/>
        </w:rPr>
        <w:tab/>
        <w:t xml:space="preserve">Учебного плана </w:t>
      </w:r>
      <w:r w:rsidRPr="007F1D4A">
        <w:rPr>
          <w:rFonts w:ascii="Times New Roman" w:eastAsiaTheme="minorHAnsi" w:hAnsi="Times New Roman" w:cs="Times New Roman"/>
          <w:sz w:val="24"/>
          <w:szCs w:val="24"/>
          <w:lang w:eastAsia="en-US"/>
        </w:rPr>
        <w:t xml:space="preserve">МАОУ </w:t>
      </w:r>
      <w:proofErr w:type="gramStart"/>
      <w:r w:rsidRPr="007F1D4A">
        <w:rPr>
          <w:rFonts w:ascii="Times New Roman" w:eastAsiaTheme="minorHAnsi" w:hAnsi="Times New Roman" w:cs="Times New Roman"/>
          <w:sz w:val="24"/>
          <w:szCs w:val="24"/>
          <w:lang w:eastAsia="en-US"/>
        </w:rPr>
        <w:t>ДО БР</w:t>
      </w:r>
      <w:proofErr w:type="gramEnd"/>
      <w:r w:rsidRPr="007F1D4A">
        <w:rPr>
          <w:rFonts w:ascii="Times New Roman" w:eastAsiaTheme="minorHAnsi" w:hAnsi="Times New Roman" w:cs="Times New Roman"/>
          <w:sz w:val="24"/>
          <w:szCs w:val="24"/>
          <w:lang w:eastAsia="en-US"/>
        </w:rPr>
        <w:t xml:space="preserve"> ЦДО</w:t>
      </w:r>
      <w:r w:rsidRPr="007F1D4A">
        <w:rPr>
          <w:rFonts w:ascii="Times New Roman" w:eastAsia="Calibri" w:hAnsi="Times New Roman" w:cs="Times New Roman"/>
          <w:sz w:val="24"/>
          <w:szCs w:val="24"/>
          <w:lang w:eastAsia="ar-SA"/>
        </w:rPr>
        <w:t xml:space="preserve"> на 2024-2025 учебный год </w:t>
      </w:r>
    </w:p>
    <w:p w:rsidR="00B71D27" w:rsidRPr="007F1D4A" w:rsidRDefault="00E02800" w:rsidP="007F1D4A">
      <w:pPr>
        <w:suppressAutoHyphens/>
        <w:spacing w:after="0" w:line="240" w:lineRule="auto"/>
        <w:ind w:left="285"/>
        <w:jc w:val="both"/>
        <w:rPr>
          <w:rFonts w:ascii="Times New Roman" w:eastAsia="Calibri" w:hAnsi="Times New Roman" w:cs="Times New Roman"/>
          <w:sz w:val="24"/>
          <w:szCs w:val="24"/>
          <w:lang w:eastAsia="ar-SA"/>
        </w:rPr>
      </w:pPr>
      <w:r w:rsidRPr="007F1D4A">
        <w:rPr>
          <w:rFonts w:ascii="Times New Roman" w:eastAsia="Calibri" w:hAnsi="Times New Roman" w:cs="Times New Roman"/>
          <w:sz w:val="24"/>
          <w:szCs w:val="24"/>
          <w:lang w:eastAsia="ar-SA"/>
        </w:rPr>
        <w:t>3. Федеральной рабочей программы воспитания</w:t>
      </w:r>
    </w:p>
    <w:p w:rsidR="00225320" w:rsidRPr="007F1D4A" w:rsidRDefault="00225320" w:rsidP="007F1D4A">
      <w:pPr>
        <w:pStyle w:val="af0"/>
        <w:numPr>
          <w:ilvl w:val="0"/>
          <w:numId w:val="3"/>
        </w:numPr>
        <w:ind w:left="0"/>
        <w:jc w:val="both"/>
        <w:rPr>
          <w:rFonts w:ascii="Times New Roman" w:hAnsi="Times New Roman" w:cs="Times New Roman"/>
          <w:sz w:val="22"/>
        </w:rPr>
      </w:pPr>
      <w:r w:rsidRPr="007F1D4A">
        <w:rPr>
          <w:rFonts w:ascii="Times New Roman" w:hAnsi="Times New Roman" w:cs="Times New Roman"/>
          <w:b/>
        </w:rPr>
        <w:t xml:space="preserve">Цели изучения учебного </w:t>
      </w:r>
      <w:r w:rsidR="00FD3F43" w:rsidRPr="007F1D4A">
        <w:rPr>
          <w:rFonts w:ascii="Times New Roman" w:hAnsi="Times New Roman" w:cs="Times New Roman"/>
          <w:b/>
        </w:rPr>
        <w:t>курса «</w:t>
      </w:r>
      <w:r w:rsidR="00DA108B" w:rsidRPr="007F1D4A">
        <w:rPr>
          <w:rFonts w:ascii="Times New Roman" w:hAnsi="Times New Roman" w:cs="Times New Roman"/>
          <w:b/>
        </w:rPr>
        <w:t>Юный турист</w:t>
      </w:r>
      <w:r w:rsidR="00FD3F43" w:rsidRPr="007F1D4A">
        <w:rPr>
          <w:rFonts w:ascii="Times New Roman" w:hAnsi="Times New Roman" w:cs="Times New Roman"/>
          <w:b/>
        </w:rPr>
        <w:t>»</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b/>
          <w:bCs/>
          <w:i/>
          <w:sz w:val="24"/>
          <w:szCs w:val="28"/>
        </w:rPr>
        <w:t>Цель программы</w:t>
      </w:r>
      <w:r w:rsidRPr="007F1D4A">
        <w:rPr>
          <w:rFonts w:ascii="Times New Roman" w:eastAsia="Times New Roman" w:hAnsi="Times New Roman" w:cs="Times New Roman"/>
          <w:bCs/>
          <w:i/>
          <w:sz w:val="24"/>
          <w:szCs w:val="28"/>
        </w:rPr>
        <w:t>.</w:t>
      </w:r>
      <w:r w:rsidRPr="007F1D4A">
        <w:rPr>
          <w:rFonts w:ascii="Times New Roman" w:eastAsia="Times New Roman" w:hAnsi="Times New Roman" w:cs="Times New Roman"/>
          <w:sz w:val="24"/>
          <w:szCs w:val="28"/>
        </w:rPr>
        <w:t xml:space="preserve"> 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w:t>
      </w:r>
      <w:r w:rsidR="00684BE1">
        <w:rPr>
          <w:rFonts w:ascii="Times New Roman" w:eastAsia="Times New Roman" w:hAnsi="Times New Roman" w:cs="Times New Roman"/>
          <w:sz w:val="24"/>
          <w:szCs w:val="28"/>
        </w:rPr>
        <w:t>ьной адаптации, оздоровления, мо</w:t>
      </w:r>
      <w:r w:rsidR="00684BE1" w:rsidRPr="007F1D4A">
        <w:rPr>
          <w:rFonts w:ascii="Times New Roman" w:eastAsia="Times New Roman" w:hAnsi="Times New Roman" w:cs="Times New Roman"/>
          <w:sz w:val="24"/>
          <w:szCs w:val="28"/>
        </w:rPr>
        <w:t>тивационного</w:t>
      </w:r>
      <w:r w:rsidRPr="007F1D4A">
        <w:rPr>
          <w:rFonts w:ascii="Times New Roman" w:eastAsia="Times New Roman" w:hAnsi="Times New Roman" w:cs="Times New Roman"/>
          <w:sz w:val="24"/>
          <w:szCs w:val="28"/>
        </w:rPr>
        <w:t xml:space="preserve"> творческого развития и профессионального самоопределения личности.</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i/>
          <w:sz w:val="24"/>
          <w:szCs w:val="28"/>
        </w:rPr>
      </w:pPr>
      <w:r w:rsidRPr="007F1D4A">
        <w:rPr>
          <w:rFonts w:ascii="Times New Roman" w:eastAsia="Times New Roman" w:hAnsi="Times New Roman" w:cs="Times New Roman"/>
          <w:b/>
          <w:sz w:val="24"/>
          <w:szCs w:val="28"/>
        </w:rPr>
        <w:t> </w:t>
      </w:r>
      <w:r w:rsidRPr="007F1D4A">
        <w:rPr>
          <w:rFonts w:ascii="Times New Roman" w:eastAsia="Times New Roman" w:hAnsi="Times New Roman" w:cs="Times New Roman"/>
          <w:b/>
          <w:bCs/>
          <w:i/>
          <w:sz w:val="24"/>
          <w:szCs w:val="28"/>
        </w:rPr>
        <w:t>Задачи</w:t>
      </w:r>
      <w:r w:rsidRPr="007F1D4A">
        <w:rPr>
          <w:rFonts w:ascii="Times New Roman" w:eastAsia="Times New Roman" w:hAnsi="Times New Roman" w:cs="Times New Roman"/>
          <w:bCs/>
          <w:i/>
          <w:sz w:val="24"/>
          <w:szCs w:val="28"/>
        </w:rPr>
        <w:t>.</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bCs/>
          <w:i/>
          <w:iCs/>
          <w:sz w:val="24"/>
          <w:szCs w:val="28"/>
        </w:rPr>
        <w:t xml:space="preserve">1. </w:t>
      </w:r>
      <w:r w:rsidRPr="007F1D4A">
        <w:rPr>
          <w:rFonts w:ascii="Times New Roman" w:eastAsia="Times New Roman" w:hAnsi="Times New Roman" w:cs="Times New Roman"/>
          <w:b/>
          <w:bCs/>
          <w:i/>
          <w:iCs/>
          <w:sz w:val="24"/>
          <w:szCs w:val="28"/>
        </w:rPr>
        <w:t>В области образования</w:t>
      </w:r>
      <w:r w:rsidRPr="007F1D4A">
        <w:rPr>
          <w:rFonts w:ascii="Times New Roman" w:eastAsia="Times New Roman" w:hAnsi="Times New Roman" w:cs="Times New Roman"/>
          <w:bCs/>
          <w:i/>
          <w:iCs/>
          <w:sz w:val="24"/>
          <w:szCs w:val="28"/>
        </w:rPr>
        <w:t>:</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расширение и углубление знаний учащихся, дополняющих школьную программу по географии, истории, биологии, ОБЖ и физической подготовки;</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приобретение умений и навыков в работе с картой, компасом;</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приобретение специальных знаний по вопросам туризма и ориентирования, доврачебной медицинской помощи;</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обеспечение выживания в экстремальных условиях, знакомство с проблемами экологии и охраны природы.</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i/>
          <w:sz w:val="24"/>
          <w:szCs w:val="28"/>
        </w:rPr>
      </w:pPr>
      <w:r w:rsidRPr="007F1D4A">
        <w:rPr>
          <w:rFonts w:ascii="Times New Roman" w:eastAsia="Times New Roman" w:hAnsi="Times New Roman" w:cs="Times New Roman"/>
          <w:bCs/>
          <w:i/>
          <w:iCs/>
          <w:sz w:val="24"/>
          <w:szCs w:val="28"/>
        </w:rPr>
        <w:t xml:space="preserve">2. </w:t>
      </w:r>
      <w:r w:rsidRPr="007F1D4A">
        <w:rPr>
          <w:rFonts w:ascii="Times New Roman" w:eastAsia="Times New Roman" w:hAnsi="Times New Roman" w:cs="Times New Roman"/>
          <w:b/>
          <w:bCs/>
          <w:i/>
          <w:iCs/>
          <w:sz w:val="24"/>
          <w:szCs w:val="28"/>
        </w:rPr>
        <w:t>В области воспитания</w:t>
      </w:r>
      <w:r w:rsidRPr="007F1D4A">
        <w:rPr>
          <w:rFonts w:ascii="Times New Roman" w:eastAsia="Times New Roman" w:hAnsi="Times New Roman" w:cs="Times New Roman"/>
          <w:bCs/>
          <w:i/>
          <w:iCs/>
          <w:sz w:val="24"/>
          <w:szCs w:val="28"/>
        </w:rPr>
        <w:t>:</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содействие гармоничному развитию личности, совершенствование духовных и физических потребностей;</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формирование самостоятельности и волевых качеств в любой обстановке;</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гуманное отношение к окружающему миру;</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умение вести себя в коллективе, выработка организаторских навыков в случае необходимости.</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bCs/>
          <w:i/>
          <w:iCs/>
          <w:sz w:val="24"/>
          <w:szCs w:val="28"/>
        </w:rPr>
        <w:t xml:space="preserve">3. </w:t>
      </w:r>
      <w:r w:rsidRPr="007F1D4A">
        <w:rPr>
          <w:rFonts w:ascii="Times New Roman" w:eastAsia="Times New Roman" w:hAnsi="Times New Roman" w:cs="Times New Roman"/>
          <w:b/>
          <w:bCs/>
          <w:i/>
          <w:iCs/>
          <w:sz w:val="24"/>
          <w:szCs w:val="28"/>
        </w:rPr>
        <w:t>В области физической подготовки</w:t>
      </w:r>
      <w:r w:rsidRPr="007F1D4A">
        <w:rPr>
          <w:rFonts w:ascii="Times New Roman" w:eastAsia="Times New Roman" w:hAnsi="Times New Roman" w:cs="Times New Roman"/>
          <w:bCs/>
          <w:i/>
          <w:iCs/>
          <w:sz w:val="24"/>
          <w:szCs w:val="28"/>
        </w:rPr>
        <w:t>:</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w:t>
      </w:r>
    </w:p>
    <w:p w:rsidR="00DA108B" w:rsidRPr="007F1D4A" w:rsidRDefault="00DA108B" w:rsidP="007F1D4A">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w:t>
      </w:r>
    </w:p>
    <w:p w:rsidR="007F1D4A" w:rsidRDefault="007F1D4A" w:rsidP="00DA108B">
      <w:pPr>
        <w:shd w:val="clear" w:color="auto" w:fill="FFFFFF"/>
        <w:spacing w:after="0" w:line="240" w:lineRule="auto"/>
        <w:ind w:firstLine="425"/>
        <w:jc w:val="both"/>
        <w:rPr>
          <w:rFonts w:ascii="Times New Roman" w:eastAsia="Times New Roman" w:hAnsi="Times New Roman" w:cs="Times New Roman"/>
          <w:bCs/>
          <w:i/>
          <w:sz w:val="24"/>
          <w:szCs w:val="28"/>
        </w:rPr>
      </w:pPr>
    </w:p>
    <w:p w:rsidR="007F1D4A" w:rsidRDefault="007F1D4A" w:rsidP="00DA108B">
      <w:pPr>
        <w:shd w:val="clear" w:color="auto" w:fill="FFFFFF"/>
        <w:spacing w:after="0" w:line="240" w:lineRule="auto"/>
        <w:ind w:firstLine="425"/>
        <w:jc w:val="both"/>
        <w:rPr>
          <w:rFonts w:ascii="Times New Roman" w:eastAsia="Times New Roman" w:hAnsi="Times New Roman" w:cs="Times New Roman"/>
          <w:bCs/>
          <w:i/>
          <w:sz w:val="24"/>
          <w:szCs w:val="28"/>
        </w:rPr>
      </w:pP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b/>
          <w:i/>
          <w:sz w:val="24"/>
          <w:szCs w:val="28"/>
        </w:rPr>
      </w:pPr>
      <w:r w:rsidRPr="007F1D4A">
        <w:rPr>
          <w:rFonts w:ascii="Times New Roman" w:eastAsia="Times New Roman" w:hAnsi="Times New Roman" w:cs="Times New Roman"/>
          <w:b/>
          <w:bCs/>
          <w:i/>
          <w:sz w:val="24"/>
          <w:szCs w:val="28"/>
        </w:rPr>
        <w:lastRenderedPageBreak/>
        <w:t>Методы работы.</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xml:space="preserve">1. Поисково - исследовательский метод (самостоятельная работа </w:t>
      </w:r>
      <w:r w:rsidR="00D51F90" w:rsidRPr="007F1D4A">
        <w:rPr>
          <w:rFonts w:ascii="Times New Roman" w:eastAsia="Times New Roman" w:hAnsi="Times New Roman" w:cs="Times New Roman"/>
          <w:sz w:val="24"/>
          <w:szCs w:val="28"/>
        </w:rPr>
        <w:t>кружковцев с</w:t>
      </w:r>
      <w:r w:rsidRPr="007F1D4A">
        <w:rPr>
          <w:rFonts w:ascii="Times New Roman" w:eastAsia="Times New Roman" w:hAnsi="Times New Roman" w:cs="Times New Roman"/>
          <w:sz w:val="24"/>
          <w:szCs w:val="28"/>
        </w:rPr>
        <w:t xml:space="preserve"> выполнением различных заданий, выбор самостоятельной темы для оформления проекта, реферата, отчета о проделанной работе в походах и на </w:t>
      </w:r>
      <w:r w:rsidR="00D51F90" w:rsidRPr="007F1D4A">
        <w:rPr>
          <w:rFonts w:ascii="Times New Roman" w:eastAsia="Times New Roman" w:hAnsi="Times New Roman" w:cs="Times New Roman"/>
          <w:sz w:val="24"/>
          <w:szCs w:val="28"/>
        </w:rPr>
        <w:t>экскурсиях)</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2. Метод самореализации, самоуправления через различные творческие дела, участие в соревнованиях, походах, туристических слётах и экскурсиях</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3. Метод контроля: врачебный, самоконтроль, контроль успеваемости и качество усвоения комплексной программы, роста динамики спортивных показателей</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4.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b/>
          <w:i/>
          <w:sz w:val="24"/>
          <w:szCs w:val="28"/>
        </w:rPr>
      </w:pPr>
      <w:r w:rsidRPr="007F1D4A">
        <w:rPr>
          <w:rFonts w:ascii="Times New Roman" w:eastAsia="Times New Roman" w:hAnsi="Times New Roman" w:cs="Times New Roman"/>
          <w:b/>
          <w:i/>
          <w:sz w:val="24"/>
          <w:szCs w:val="28"/>
        </w:rPr>
        <w:t> </w:t>
      </w:r>
      <w:r w:rsidRPr="007F1D4A">
        <w:rPr>
          <w:rFonts w:ascii="Times New Roman" w:eastAsia="Times New Roman" w:hAnsi="Times New Roman" w:cs="Times New Roman"/>
          <w:b/>
          <w:bCs/>
          <w:i/>
          <w:sz w:val="24"/>
          <w:szCs w:val="28"/>
        </w:rPr>
        <w:t>Формы работы.</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 xml:space="preserve">1. </w:t>
      </w:r>
      <w:proofErr w:type="gramStart"/>
      <w:r w:rsidRPr="007F1D4A">
        <w:rPr>
          <w:rFonts w:ascii="Times New Roman" w:eastAsia="Times New Roman" w:hAnsi="Times New Roman" w:cs="Times New Roman"/>
          <w:sz w:val="24"/>
          <w:szCs w:val="28"/>
        </w:rPr>
        <w:t>Активные</w:t>
      </w:r>
      <w:proofErr w:type="gramEnd"/>
      <w:r w:rsidRPr="007F1D4A">
        <w:rPr>
          <w:rFonts w:ascii="Times New Roman" w:eastAsia="Times New Roman" w:hAnsi="Times New Roman" w:cs="Times New Roman"/>
          <w:sz w:val="24"/>
          <w:szCs w:val="28"/>
        </w:rPr>
        <w:t>: участие в туристических слетах, соревнованиях, военно-спортивных играх.</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2.Полуактивные: практические занятия в помещениях и на местности.</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3. Проведение конференций, викторин, спортивных эстафет по охране природы.</w:t>
      </w:r>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5. Пассивные лекции, беседы, просмотр видеофильмов.</w:t>
      </w:r>
    </w:p>
    <w:p w:rsidR="00225320" w:rsidRPr="007F1D4A" w:rsidRDefault="00225320" w:rsidP="004A50D1">
      <w:pPr>
        <w:pStyle w:val="af0"/>
        <w:numPr>
          <w:ilvl w:val="0"/>
          <w:numId w:val="3"/>
        </w:numPr>
        <w:ind w:left="284" w:hanging="284"/>
        <w:jc w:val="both"/>
        <w:rPr>
          <w:rFonts w:ascii="Times New Roman" w:hAnsi="Times New Roman" w:cs="Times New Roman"/>
          <w:b/>
        </w:rPr>
      </w:pPr>
      <w:r w:rsidRPr="007F1D4A">
        <w:rPr>
          <w:rFonts w:ascii="Times New Roman" w:hAnsi="Times New Roman" w:cs="Times New Roman"/>
          <w:b/>
        </w:rPr>
        <w:t xml:space="preserve">Место учебного </w:t>
      </w:r>
      <w:r w:rsidR="00FD3F43" w:rsidRPr="007F1D4A">
        <w:rPr>
          <w:rFonts w:ascii="Times New Roman" w:hAnsi="Times New Roman" w:cs="Times New Roman"/>
          <w:b/>
        </w:rPr>
        <w:t>курса</w:t>
      </w:r>
      <w:r w:rsidRPr="007F1D4A">
        <w:rPr>
          <w:rFonts w:ascii="Times New Roman" w:hAnsi="Times New Roman" w:cs="Times New Roman"/>
          <w:b/>
        </w:rPr>
        <w:t xml:space="preserve"> «</w:t>
      </w:r>
      <w:r w:rsidR="00DA108B" w:rsidRPr="007F1D4A">
        <w:rPr>
          <w:rFonts w:ascii="Times New Roman" w:hAnsi="Times New Roman" w:cs="Times New Roman"/>
          <w:b/>
        </w:rPr>
        <w:t>Юный турист</w:t>
      </w:r>
      <w:r w:rsidRPr="007F1D4A">
        <w:rPr>
          <w:rFonts w:ascii="Times New Roman" w:hAnsi="Times New Roman" w:cs="Times New Roman"/>
          <w:b/>
        </w:rPr>
        <w:t>» в учебном плане</w:t>
      </w:r>
    </w:p>
    <w:p w:rsidR="00DA108B" w:rsidRPr="007F1D4A" w:rsidRDefault="00DA108B" w:rsidP="00DA108B">
      <w:pPr>
        <w:spacing w:after="0" w:line="240" w:lineRule="auto"/>
        <w:jc w:val="both"/>
        <w:rPr>
          <w:rFonts w:ascii="Times New Roman" w:hAnsi="Times New Roman" w:cs="Times New Roman"/>
          <w:bCs/>
          <w:sz w:val="24"/>
          <w:szCs w:val="28"/>
        </w:rPr>
      </w:pPr>
      <w:r w:rsidRPr="007F1D4A">
        <w:rPr>
          <w:rFonts w:ascii="Times New Roman" w:hAnsi="Times New Roman" w:cs="Times New Roman"/>
          <w:bCs/>
          <w:sz w:val="24"/>
          <w:szCs w:val="28"/>
        </w:rPr>
        <w:t>Объем программы: 1 год (</w:t>
      </w:r>
      <w:r w:rsidR="00997A0F" w:rsidRPr="007F1D4A">
        <w:rPr>
          <w:rFonts w:ascii="Times New Roman" w:hAnsi="Times New Roman" w:cs="Times New Roman"/>
          <w:bCs/>
          <w:sz w:val="24"/>
          <w:szCs w:val="28"/>
        </w:rPr>
        <w:t>204</w:t>
      </w:r>
      <w:r w:rsidRPr="007F1D4A">
        <w:rPr>
          <w:rFonts w:ascii="Times New Roman" w:hAnsi="Times New Roman" w:cs="Times New Roman"/>
          <w:bCs/>
          <w:sz w:val="24"/>
          <w:szCs w:val="28"/>
        </w:rPr>
        <w:t>часа).</w:t>
      </w:r>
    </w:p>
    <w:p w:rsidR="00DA108B" w:rsidRPr="007F1D4A" w:rsidRDefault="00DA108B" w:rsidP="00DA108B">
      <w:pPr>
        <w:spacing w:after="0" w:line="240" w:lineRule="auto"/>
        <w:jc w:val="both"/>
        <w:rPr>
          <w:rFonts w:ascii="Times New Roman" w:hAnsi="Times New Roman" w:cs="Times New Roman"/>
          <w:sz w:val="24"/>
          <w:szCs w:val="28"/>
        </w:rPr>
      </w:pPr>
      <w:r w:rsidRPr="007F1D4A">
        <w:rPr>
          <w:rFonts w:ascii="Times New Roman" w:hAnsi="Times New Roman" w:cs="Times New Roman"/>
          <w:sz w:val="24"/>
          <w:szCs w:val="28"/>
        </w:rPr>
        <w:t>Срок реализации программы: 1год.</w:t>
      </w:r>
    </w:p>
    <w:p w:rsidR="00DA108B" w:rsidRPr="007F1D4A" w:rsidRDefault="00DA108B" w:rsidP="00DA108B">
      <w:pPr>
        <w:spacing w:after="0" w:line="240" w:lineRule="auto"/>
        <w:jc w:val="both"/>
        <w:rPr>
          <w:rFonts w:ascii="Times New Roman" w:hAnsi="Times New Roman" w:cs="Times New Roman"/>
          <w:bCs/>
          <w:sz w:val="24"/>
          <w:szCs w:val="28"/>
        </w:rPr>
      </w:pPr>
      <w:r w:rsidRPr="007F1D4A">
        <w:rPr>
          <w:rFonts w:ascii="Times New Roman" w:hAnsi="Times New Roman" w:cs="Times New Roman"/>
          <w:sz w:val="24"/>
          <w:szCs w:val="28"/>
        </w:rPr>
        <w:t>Форма обучения: очная, групповая.</w:t>
      </w:r>
    </w:p>
    <w:p w:rsidR="00DA108B" w:rsidRPr="007F1D4A" w:rsidRDefault="00DA108B" w:rsidP="00DA108B">
      <w:pPr>
        <w:tabs>
          <w:tab w:val="num" w:pos="142"/>
        </w:tabs>
        <w:spacing w:after="0" w:line="240" w:lineRule="auto"/>
        <w:jc w:val="both"/>
        <w:rPr>
          <w:rFonts w:ascii="Times New Roman" w:hAnsi="Times New Roman" w:cs="Times New Roman"/>
          <w:sz w:val="24"/>
          <w:szCs w:val="28"/>
        </w:rPr>
      </w:pPr>
      <w:proofErr w:type="gramStart"/>
      <w:r w:rsidRPr="007F1D4A">
        <w:rPr>
          <w:rFonts w:ascii="Times New Roman" w:hAnsi="Times New Roman" w:cs="Times New Roman"/>
          <w:sz w:val="24"/>
          <w:szCs w:val="28"/>
        </w:rPr>
        <w:t xml:space="preserve">Режим занятий: </w:t>
      </w:r>
      <w:r w:rsidR="00997A0F" w:rsidRPr="007F1D4A">
        <w:rPr>
          <w:rFonts w:ascii="Times New Roman" w:hAnsi="Times New Roman" w:cs="Times New Roman"/>
          <w:sz w:val="24"/>
          <w:szCs w:val="28"/>
        </w:rPr>
        <w:t>6</w:t>
      </w:r>
      <w:r w:rsidRPr="007F1D4A">
        <w:rPr>
          <w:rFonts w:ascii="Times New Roman" w:hAnsi="Times New Roman" w:cs="Times New Roman"/>
          <w:sz w:val="24"/>
          <w:szCs w:val="28"/>
        </w:rPr>
        <w:t xml:space="preserve"> час</w:t>
      </w:r>
      <w:r w:rsidR="00997A0F" w:rsidRPr="007F1D4A">
        <w:rPr>
          <w:rFonts w:ascii="Times New Roman" w:hAnsi="Times New Roman" w:cs="Times New Roman"/>
          <w:sz w:val="24"/>
          <w:szCs w:val="28"/>
        </w:rPr>
        <w:t>ов</w:t>
      </w:r>
      <w:r w:rsidRPr="007F1D4A">
        <w:rPr>
          <w:rFonts w:ascii="Times New Roman" w:hAnsi="Times New Roman" w:cs="Times New Roman"/>
          <w:sz w:val="24"/>
          <w:szCs w:val="28"/>
        </w:rPr>
        <w:t xml:space="preserve"> в неделю).</w:t>
      </w:r>
      <w:proofErr w:type="gramEnd"/>
    </w:p>
    <w:p w:rsidR="00DA108B" w:rsidRPr="007F1D4A" w:rsidRDefault="00DA108B" w:rsidP="00DA108B">
      <w:pPr>
        <w:shd w:val="clear" w:color="auto" w:fill="FFFFFF"/>
        <w:spacing w:after="0" w:line="240" w:lineRule="auto"/>
        <w:ind w:firstLine="425"/>
        <w:jc w:val="both"/>
        <w:rPr>
          <w:rFonts w:ascii="Times New Roman" w:eastAsia="Times New Roman" w:hAnsi="Times New Roman" w:cs="Times New Roman"/>
          <w:sz w:val="24"/>
          <w:szCs w:val="28"/>
        </w:rPr>
      </w:pPr>
      <w:r w:rsidRPr="007F1D4A">
        <w:rPr>
          <w:rFonts w:ascii="Times New Roman" w:eastAsia="Times New Roman" w:hAnsi="Times New Roman" w:cs="Times New Roman"/>
          <w:sz w:val="24"/>
          <w:szCs w:val="28"/>
        </w:rPr>
        <w:t>С учётом возрастной периодизации для занятий зачисляются учащиеся с 4-го по 9-й классы. Можно начинать заниматься с любого возраста предложенных классов. Зачисляются все желающие, не имеющие медицинских противопоказаний.</w:t>
      </w:r>
      <w:r w:rsidR="00A87C5A" w:rsidRPr="007F1D4A">
        <w:rPr>
          <w:rFonts w:ascii="Times New Roman" w:eastAsia="Times New Roman" w:hAnsi="Times New Roman" w:cs="Times New Roman"/>
          <w:sz w:val="24"/>
          <w:szCs w:val="28"/>
        </w:rPr>
        <w:t xml:space="preserve"> Обучение ведется на русском языке.</w:t>
      </w:r>
    </w:p>
    <w:p w:rsidR="00FD3F43" w:rsidRPr="007F1D4A" w:rsidRDefault="00FD3F43" w:rsidP="00FD3F43">
      <w:pPr>
        <w:pStyle w:val="af0"/>
        <w:numPr>
          <w:ilvl w:val="0"/>
          <w:numId w:val="3"/>
        </w:numPr>
        <w:jc w:val="both"/>
        <w:rPr>
          <w:rFonts w:ascii="Times New Roman" w:hAnsi="Times New Roman" w:cs="Times New Roman"/>
          <w:b/>
        </w:rPr>
      </w:pPr>
      <w:r w:rsidRPr="007F1D4A">
        <w:rPr>
          <w:rFonts w:ascii="Times New Roman" w:hAnsi="Times New Roman" w:cs="Times New Roman"/>
          <w:b/>
        </w:rPr>
        <w:t xml:space="preserve">Взаимосвязь с федеральной рабочей программой воспитания </w:t>
      </w:r>
    </w:p>
    <w:p w:rsidR="00FD3F43" w:rsidRPr="007F1D4A" w:rsidRDefault="00FD3F43" w:rsidP="00FD3F43">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метапредметных, предметных. </w:t>
      </w:r>
    </w:p>
    <w:p w:rsidR="00FD3F43" w:rsidRPr="007F1D4A" w:rsidRDefault="004F1C87" w:rsidP="00FD3F43">
      <w:pPr>
        <w:spacing w:after="0" w:line="240" w:lineRule="auto"/>
        <w:ind w:firstLine="709"/>
        <w:jc w:val="both"/>
        <w:rPr>
          <w:rFonts w:ascii="Times New Roman" w:hAnsi="Times New Roman" w:cs="Times New Roman"/>
          <w:sz w:val="24"/>
          <w:szCs w:val="24"/>
        </w:rPr>
      </w:pPr>
      <w:r w:rsidRPr="007F1D4A">
        <w:rPr>
          <w:rFonts w:ascii="Times New Roman" w:hAnsi="Times New Roman" w:cs="Times New Roman"/>
          <w:sz w:val="24"/>
          <w:szCs w:val="24"/>
        </w:rPr>
        <w:t xml:space="preserve">Программа носит </w:t>
      </w:r>
      <w:r w:rsidR="00DA108B" w:rsidRPr="007F1D4A">
        <w:rPr>
          <w:rFonts w:ascii="Times New Roman" w:hAnsi="Times New Roman" w:cs="Times New Roman"/>
          <w:sz w:val="24"/>
          <w:szCs w:val="24"/>
        </w:rPr>
        <w:t xml:space="preserve">туристско-краеведческую </w:t>
      </w:r>
      <w:r w:rsidRPr="007F1D4A">
        <w:rPr>
          <w:rFonts w:ascii="Times New Roman" w:hAnsi="Times New Roman" w:cs="Times New Roman"/>
          <w:sz w:val="24"/>
          <w:szCs w:val="24"/>
        </w:rPr>
        <w:t xml:space="preserve">и </w:t>
      </w:r>
      <w:r w:rsidR="00FD3F43" w:rsidRPr="007F1D4A">
        <w:rPr>
          <w:rFonts w:ascii="Times New Roman" w:hAnsi="Times New Roman" w:cs="Times New Roman"/>
          <w:sz w:val="24"/>
          <w:szCs w:val="24"/>
        </w:rPr>
        <w:t>гражданско-</w:t>
      </w:r>
      <w:r w:rsidR="00D51F90" w:rsidRPr="007F1D4A">
        <w:rPr>
          <w:rFonts w:ascii="Times New Roman" w:hAnsi="Times New Roman" w:cs="Times New Roman"/>
          <w:sz w:val="24"/>
          <w:szCs w:val="24"/>
        </w:rPr>
        <w:t>патриотическую направленность</w:t>
      </w:r>
      <w:r w:rsidR="00DA108B"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что позволяет обеспечить достижение</w:t>
      </w:r>
      <w:r w:rsidR="00FD3F43"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следующих целевых ориентиров воспитания на</w:t>
      </w:r>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уровне основного общего</w:t>
      </w:r>
      <w:r w:rsidR="00FD3F43" w:rsidRPr="007F1D4A">
        <w:rPr>
          <w:rFonts w:ascii="Times New Roman" w:hAnsi="Times New Roman" w:cs="Times New Roman"/>
          <w:sz w:val="24"/>
          <w:szCs w:val="24"/>
        </w:rPr>
        <w:t xml:space="preserve"> образования: </w:t>
      </w:r>
    </w:p>
    <w:p w:rsidR="00FD3F43" w:rsidRPr="007F1D4A" w:rsidRDefault="004F1C87" w:rsidP="00FD3F43">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  осознанное принятие </w:t>
      </w:r>
      <w:proofErr w:type="gramStart"/>
      <w:r w:rsidRPr="007F1D4A">
        <w:rPr>
          <w:rFonts w:ascii="Times New Roman" w:hAnsi="Times New Roman" w:cs="Times New Roman"/>
          <w:sz w:val="24"/>
          <w:szCs w:val="24"/>
        </w:rPr>
        <w:t>обучающимся</w:t>
      </w:r>
      <w:proofErr w:type="gramEnd"/>
      <w:r w:rsidRPr="007F1D4A">
        <w:rPr>
          <w:rFonts w:ascii="Times New Roman" w:hAnsi="Times New Roman" w:cs="Times New Roman"/>
          <w:sz w:val="24"/>
          <w:szCs w:val="24"/>
        </w:rPr>
        <w:t xml:space="preserve"> своей российской </w:t>
      </w:r>
      <w:r w:rsidR="00FD3F43" w:rsidRPr="007F1D4A">
        <w:rPr>
          <w:rFonts w:ascii="Times New Roman" w:hAnsi="Times New Roman" w:cs="Times New Roman"/>
          <w:sz w:val="24"/>
          <w:szCs w:val="24"/>
        </w:rPr>
        <w:t xml:space="preserve">гражданской </w:t>
      </w:r>
      <w:r w:rsidR="00D51F90" w:rsidRPr="007F1D4A">
        <w:rPr>
          <w:rFonts w:ascii="Times New Roman" w:hAnsi="Times New Roman" w:cs="Times New Roman"/>
          <w:sz w:val="24"/>
          <w:szCs w:val="24"/>
        </w:rPr>
        <w:t>идентичности в поликультурном, многонациональном и</w:t>
      </w:r>
      <w:r w:rsidR="00FD3F43" w:rsidRPr="007F1D4A">
        <w:rPr>
          <w:rFonts w:ascii="Times New Roman" w:hAnsi="Times New Roman" w:cs="Times New Roman"/>
          <w:sz w:val="24"/>
          <w:szCs w:val="24"/>
        </w:rPr>
        <w:t xml:space="preserve"> многоконфессиональном российском обществе; </w:t>
      </w:r>
    </w:p>
    <w:p w:rsidR="00FD3F43" w:rsidRPr="007F1D4A" w:rsidRDefault="00FD3F43" w:rsidP="00FD3F43">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понимание обучающимися своей сопричастности к прошлому</w:t>
      </w:r>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настоящему и будущему народов России, тысячелетней истории российской</w:t>
      </w:r>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государственности на основе исторического просвещения, российского</w:t>
      </w:r>
      <w:r w:rsidRPr="007F1D4A">
        <w:rPr>
          <w:rFonts w:ascii="Times New Roman" w:hAnsi="Times New Roman" w:cs="Times New Roman"/>
          <w:sz w:val="24"/>
          <w:szCs w:val="24"/>
        </w:rPr>
        <w:t xml:space="preserve"> национального исторического сознания; </w:t>
      </w:r>
    </w:p>
    <w:p w:rsidR="00FD3F43" w:rsidRPr="007F1D4A" w:rsidRDefault="00FD3F43" w:rsidP="00FD3F43">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сознательное отношение и проявление</w:t>
      </w:r>
      <w:r w:rsidRPr="007F1D4A">
        <w:rPr>
          <w:rFonts w:ascii="Times New Roman" w:hAnsi="Times New Roman" w:cs="Times New Roman"/>
          <w:sz w:val="24"/>
          <w:szCs w:val="24"/>
        </w:rPr>
        <w:t xml:space="preserve"> </w:t>
      </w:r>
      <w:proofErr w:type="gramStart"/>
      <w:r w:rsidRPr="007F1D4A">
        <w:rPr>
          <w:rFonts w:ascii="Times New Roman" w:hAnsi="Times New Roman" w:cs="Times New Roman"/>
          <w:sz w:val="24"/>
          <w:szCs w:val="24"/>
        </w:rPr>
        <w:t>обучающимися</w:t>
      </w:r>
      <w:proofErr w:type="gramEnd"/>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уважения к духовно</w:t>
      </w:r>
      <w:r w:rsidRPr="007F1D4A">
        <w:rPr>
          <w:rFonts w:ascii="Times New Roman" w:hAnsi="Times New Roman" w:cs="Times New Roman"/>
          <w:sz w:val="24"/>
          <w:szCs w:val="24"/>
        </w:rPr>
        <w:t>-</w:t>
      </w:r>
      <w:r w:rsidR="00D51F90" w:rsidRPr="007F1D4A">
        <w:rPr>
          <w:rFonts w:ascii="Times New Roman" w:hAnsi="Times New Roman" w:cs="Times New Roman"/>
          <w:sz w:val="24"/>
          <w:szCs w:val="24"/>
        </w:rPr>
        <w:t>нравственным ценностям</w:t>
      </w:r>
      <w:r w:rsidRPr="007F1D4A">
        <w:rPr>
          <w:rFonts w:ascii="Times New Roman" w:hAnsi="Times New Roman" w:cs="Times New Roman"/>
          <w:sz w:val="24"/>
          <w:szCs w:val="24"/>
        </w:rPr>
        <w:t xml:space="preserve"> </w:t>
      </w:r>
      <w:r w:rsidR="00D51F90" w:rsidRPr="007F1D4A">
        <w:rPr>
          <w:rFonts w:ascii="Times New Roman" w:hAnsi="Times New Roman" w:cs="Times New Roman"/>
          <w:sz w:val="24"/>
          <w:szCs w:val="24"/>
        </w:rPr>
        <w:t>российского общества</w:t>
      </w:r>
      <w:r w:rsidRPr="007F1D4A">
        <w:rPr>
          <w:rFonts w:ascii="Times New Roman" w:hAnsi="Times New Roman" w:cs="Times New Roman"/>
          <w:sz w:val="24"/>
          <w:szCs w:val="24"/>
        </w:rPr>
        <w:t>;</w:t>
      </w:r>
    </w:p>
    <w:p w:rsidR="00FD3F43" w:rsidRPr="007F1D4A" w:rsidRDefault="00FD3F43" w:rsidP="00FD3F43">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  проявление </w:t>
      </w:r>
      <w:proofErr w:type="gramStart"/>
      <w:r w:rsidRPr="007F1D4A">
        <w:rPr>
          <w:rFonts w:ascii="Times New Roman" w:hAnsi="Times New Roman" w:cs="Times New Roman"/>
          <w:sz w:val="24"/>
          <w:szCs w:val="24"/>
        </w:rPr>
        <w:t>обучающимися</w:t>
      </w:r>
      <w:proofErr w:type="gramEnd"/>
      <w:r w:rsidRPr="007F1D4A">
        <w:rPr>
          <w:rFonts w:ascii="Times New Roman" w:hAnsi="Times New Roman" w:cs="Times New Roman"/>
          <w:sz w:val="24"/>
          <w:szCs w:val="24"/>
        </w:rPr>
        <w:t xml:space="preserve"> уважения к историческому и культурному наследию своего и других народов России, символам, праздникам, памятникам, традициям народов, </w:t>
      </w:r>
      <w:r w:rsidR="00D51F90" w:rsidRPr="007F1D4A">
        <w:rPr>
          <w:rFonts w:ascii="Times New Roman" w:hAnsi="Times New Roman" w:cs="Times New Roman"/>
          <w:sz w:val="24"/>
          <w:szCs w:val="24"/>
        </w:rPr>
        <w:t>проживающих на территории родного края и</w:t>
      </w:r>
      <w:r w:rsidRPr="007F1D4A">
        <w:rPr>
          <w:rFonts w:ascii="Times New Roman" w:hAnsi="Times New Roman" w:cs="Times New Roman"/>
          <w:sz w:val="24"/>
          <w:szCs w:val="24"/>
        </w:rPr>
        <w:t xml:space="preserve"> малой родины.</w:t>
      </w:r>
    </w:p>
    <w:p w:rsidR="004F1C87" w:rsidRPr="007F1D4A" w:rsidRDefault="004F1C87" w:rsidP="004F1C87">
      <w:pPr>
        <w:pStyle w:val="af0"/>
        <w:numPr>
          <w:ilvl w:val="0"/>
          <w:numId w:val="3"/>
        </w:numPr>
        <w:spacing w:line="264" w:lineRule="auto"/>
        <w:rPr>
          <w:rFonts w:ascii="Times New Roman" w:hAnsi="Times New Roman" w:cs="Times New Roman"/>
          <w:b/>
        </w:rPr>
      </w:pPr>
      <w:r w:rsidRPr="007F1D4A">
        <w:rPr>
          <w:rFonts w:ascii="Times New Roman" w:hAnsi="Times New Roman" w:cs="Times New Roman"/>
          <w:b/>
        </w:rPr>
        <w:t>Планируемые результаты обучения</w:t>
      </w:r>
    </w:p>
    <w:p w:rsidR="004F1C87" w:rsidRPr="007F1D4A" w:rsidRDefault="004F1C87" w:rsidP="004F1C87">
      <w:pPr>
        <w:pStyle w:val="ae"/>
        <w:shd w:val="clear" w:color="auto" w:fill="FFFFFF"/>
        <w:spacing w:before="0" w:beforeAutospacing="0" w:after="0" w:afterAutospacing="0"/>
        <w:ind w:firstLine="709"/>
        <w:jc w:val="both"/>
      </w:pPr>
      <w:r w:rsidRPr="007F1D4A">
        <w:rPr>
          <w:bCs/>
        </w:rPr>
        <w:t>Результатами освоения программы дополнительного образования «Юный турист» - является формирование следующих универсальных учебных действий (УУД):</w:t>
      </w:r>
    </w:p>
    <w:p w:rsidR="004F1C87" w:rsidRPr="007F1D4A" w:rsidRDefault="004F1C87" w:rsidP="004F1C87">
      <w:pPr>
        <w:pStyle w:val="c22"/>
        <w:shd w:val="clear" w:color="auto" w:fill="FFFFFF"/>
        <w:spacing w:before="0" w:beforeAutospacing="0" w:after="0" w:afterAutospacing="0"/>
        <w:jc w:val="both"/>
        <w:rPr>
          <w:b/>
          <w:color w:val="000000"/>
          <w:sz w:val="22"/>
          <w:szCs w:val="22"/>
        </w:rPr>
      </w:pPr>
      <w:r w:rsidRPr="007F1D4A">
        <w:rPr>
          <w:rStyle w:val="c23"/>
          <w:b/>
          <w:i/>
          <w:iCs/>
          <w:color w:val="000000"/>
        </w:rPr>
        <w:t> </w:t>
      </w:r>
      <w:r w:rsidRPr="007F1D4A">
        <w:rPr>
          <w:rStyle w:val="c2"/>
          <w:b/>
          <w:bCs/>
          <w:color w:val="000000"/>
        </w:rPr>
        <w:t>Личностные результаты:</w:t>
      </w:r>
    </w:p>
    <w:p w:rsidR="004F1C87" w:rsidRPr="007F1D4A" w:rsidRDefault="004F1C87" w:rsidP="004F1C87">
      <w:pPr>
        <w:pStyle w:val="c22"/>
        <w:shd w:val="clear" w:color="auto" w:fill="FFFFFF"/>
        <w:spacing w:before="0" w:beforeAutospacing="0" w:after="0" w:afterAutospacing="0"/>
        <w:jc w:val="both"/>
        <w:rPr>
          <w:color w:val="000000"/>
          <w:sz w:val="22"/>
          <w:szCs w:val="22"/>
        </w:rPr>
      </w:pPr>
      <w:r w:rsidRPr="007F1D4A">
        <w:rPr>
          <w:rStyle w:val="c23"/>
          <w:color w:val="000000"/>
        </w:rPr>
        <w:t>- ответственное отношение к учению, готовность и способность учащихся к саморазвитию и самообразованию на основе мотивации к обучению и познанию;</w:t>
      </w:r>
    </w:p>
    <w:p w:rsidR="004F1C87" w:rsidRPr="007F1D4A" w:rsidRDefault="004F1C87" w:rsidP="004F1C87">
      <w:pPr>
        <w:pStyle w:val="c22"/>
        <w:shd w:val="clear" w:color="auto" w:fill="FFFFFF"/>
        <w:spacing w:before="0" w:beforeAutospacing="0" w:after="0" w:afterAutospacing="0"/>
        <w:jc w:val="both"/>
        <w:rPr>
          <w:color w:val="000000"/>
          <w:sz w:val="22"/>
          <w:szCs w:val="22"/>
        </w:rPr>
      </w:pPr>
      <w:r w:rsidRPr="007F1D4A">
        <w:rPr>
          <w:rStyle w:val="c5"/>
          <w:rFonts w:eastAsia="Calibri"/>
          <w:color w:val="000000"/>
        </w:rPr>
        <w:t>- развитие двигательной активности;</w:t>
      </w:r>
    </w:p>
    <w:p w:rsidR="004F1C87" w:rsidRPr="007F1D4A" w:rsidRDefault="004F1C87" w:rsidP="004F1C87">
      <w:pPr>
        <w:pStyle w:val="c22"/>
        <w:shd w:val="clear" w:color="auto" w:fill="FFFFFF"/>
        <w:spacing w:before="0" w:beforeAutospacing="0" w:after="0" w:afterAutospacing="0"/>
        <w:ind w:right="20"/>
        <w:jc w:val="both"/>
        <w:rPr>
          <w:color w:val="000000"/>
          <w:sz w:val="22"/>
          <w:szCs w:val="22"/>
        </w:rPr>
      </w:pPr>
      <w:r w:rsidRPr="007F1D4A">
        <w:rPr>
          <w:rStyle w:val="c5"/>
          <w:rFonts w:eastAsia="Calibri"/>
          <w:color w:val="000000"/>
        </w:rPr>
        <w:t xml:space="preserve">- формирование способности к эмоциональному </w:t>
      </w:r>
      <w:r w:rsidR="00D51F90" w:rsidRPr="007F1D4A">
        <w:rPr>
          <w:rStyle w:val="c5"/>
          <w:rFonts w:eastAsia="Calibri"/>
          <w:color w:val="000000"/>
        </w:rPr>
        <w:t>восприятию материала</w:t>
      </w:r>
      <w:r w:rsidRPr="007F1D4A">
        <w:rPr>
          <w:rStyle w:val="c5"/>
          <w:rFonts w:eastAsia="Calibri"/>
          <w:color w:val="000000"/>
        </w:rPr>
        <w:t>;</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о формах проявления заботы о человеке при групповом взаимодействии;</w:t>
      </w:r>
    </w:p>
    <w:p w:rsidR="004F1C87" w:rsidRPr="007F1D4A" w:rsidRDefault="004F1C87" w:rsidP="004F1C87">
      <w:pPr>
        <w:pStyle w:val="c20"/>
        <w:shd w:val="clear" w:color="auto" w:fill="FFFFFF"/>
        <w:spacing w:before="0" w:beforeAutospacing="0" w:after="0" w:afterAutospacing="0"/>
        <w:rPr>
          <w:rStyle w:val="c10"/>
          <w:color w:val="000000"/>
        </w:rPr>
      </w:pPr>
      <w:r w:rsidRPr="007F1D4A">
        <w:rPr>
          <w:rStyle w:val="c10"/>
          <w:color w:val="000000"/>
        </w:rPr>
        <w:lastRenderedPageBreak/>
        <w:t xml:space="preserve">- правила поведения на занятиях, раздевалке, в </w:t>
      </w:r>
      <w:r w:rsidR="00D51F90" w:rsidRPr="007F1D4A">
        <w:rPr>
          <w:rStyle w:val="c10"/>
          <w:color w:val="000000"/>
        </w:rPr>
        <w:t>трудовом творческом</w:t>
      </w:r>
      <w:r w:rsidRPr="007F1D4A">
        <w:rPr>
          <w:rStyle w:val="c10"/>
          <w:color w:val="000000"/>
        </w:rPr>
        <w:t xml:space="preserve"> процессе.</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xml:space="preserve">- В предложенных педагогом ситуациях общения и сотрудничества, опираясь на общие для всех простые правила </w:t>
      </w:r>
      <w:r w:rsidR="00D51F90" w:rsidRPr="007F1D4A">
        <w:rPr>
          <w:rStyle w:val="c10"/>
          <w:color w:val="000000"/>
        </w:rPr>
        <w:t>поведения, делать</w:t>
      </w:r>
      <w:r w:rsidRPr="007F1D4A">
        <w:rPr>
          <w:rStyle w:val="c10"/>
          <w:color w:val="000000"/>
        </w:rPr>
        <w:t xml:space="preserve"> выбор, при поддержке других участников группы и педагога, как поступить.</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-соблюдать правила работы и дисциплину.</w:t>
      </w:r>
    </w:p>
    <w:p w:rsidR="004F1C87" w:rsidRPr="007F1D4A" w:rsidRDefault="004F1C87" w:rsidP="004F1C87">
      <w:pPr>
        <w:pStyle w:val="c20"/>
        <w:shd w:val="clear" w:color="auto" w:fill="FFFFFF"/>
        <w:spacing w:before="0" w:beforeAutospacing="0" w:after="0" w:afterAutospacing="0"/>
        <w:rPr>
          <w:color w:val="000000"/>
          <w:sz w:val="20"/>
          <w:szCs w:val="20"/>
        </w:rPr>
      </w:pPr>
    </w:p>
    <w:p w:rsidR="004F1C87" w:rsidRPr="007F1D4A" w:rsidRDefault="004F1C87" w:rsidP="004F1C87">
      <w:pPr>
        <w:pStyle w:val="c22"/>
        <w:shd w:val="clear" w:color="auto" w:fill="FFFFFF"/>
        <w:spacing w:before="0" w:beforeAutospacing="0" w:after="0" w:afterAutospacing="0"/>
        <w:jc w:val="both"/>
        <w:rPr>
          <w:color w:val="000000"/>
          <w:sz w:val="22"/>
          <w:szCs w:val="22"/>
        </w:rPr>
      </w:pPr>
      <w:proofErr w:type="spellStart"/>
      <w:r w:rsidRPr="007F1D4A">
        <w:rPr>
          <w:rStyle w:val="c2"/>
          <w:b/>
          <w:bCs/>
          <w:color w:val="000000"/>
        </w:rPr>
        <w:t>Метапредметные</w:t>
      </w:r>
      <w:proofErr w:type="spellEnd"/>
      <w:r w:rsidRPr="007F1D4A">
        <w:rPr>
          <w:rStyle w:val="c2"/>
          <w:b/>
          <w:bCs/>
          <w:color w:val="000000"/>
        </w:rPr>
        <w:t xml:space="preserve"> результаты:</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xml:space="preserve"> знать о ценностном отношении к театру как </w:t>
      </w:r>
      <w:r w:rsidR="00D51F90" w:rsidRPr="007F1D4A">
        <w:rPr>
          <w:rStyle w:val="c10"/>
          <w:color w:val="000000"/>
        </w:rPr>
        <w:t>к культурному</w:t>
      </w:r>
      <w:r w:rsidRPr="007F1D4A">
        <w:rPr>
          <w:rStyle w:val="c10"/>
          <w:color w:val="000000"/>
        </w:rPr>
        <w:t xml:space="preserve"> наследию народа.</w:t>
      </w:r>
    </w:p>
    <w:p w:rsidR="004F1C87" w:rsidRPr="007F1D4A" w:rsidRDefault="004F1C87" w:rsidP="004F1C87">
      <w:pPr>
        <w:pStyle w:val="c20"/>
        <w:shd w:val="clear" w:color="auto" w:fill="FFFFFF"/>
        <w:spacing w:before="0" w:beforeAutospacing="0" w:after="0" w:afterAutospacing="0"/>
        <w:rPr>
          <w:rStyle w:val="c10"/>
          <w:color w:val="000000"/>
        </w:rPr>
      </w:pPr>
      <w:r w:rsidRPr="007F1D4A">
        <w:rPr>
          <w:rStyle w:val="c10"/>
          <w:color w:val="000000"/>
        </w:rPr>
        <w:t xml:space="preserve">- </w:t>
      </w:r>
      <w:r w:rsidR="00D51F90" w:rsidRPr="007F1D4A">
        <w:rPr>
          <w:rStyle w:val="c10"/>
          <w:color w:val="000000"/>
        </w:rPr>
        <w:t>о способах</w:t>
      </w:r>
      <w:r w:rsidRPr="007F1D4A">
        <w:rPr>
          <w:rStyle w:val="c10"/>
          <w:color w:val="000000"/>
        </w:rPr>
        <w:t xml:space="preserve"> взаимодействия со сверстниками, старшими и младшими детьми, </w:t>
      </w:r>
      <w:r w:rsidR="00D51F90" w:rsidRPr="007F1D4A">
        <w:rPr>
          <w:rStyle w:val="c10"/>
          <w:color w:val="000000"/>
        </w:rPr>
        <w:t>взрослыми в</w:t>
      </w:r>
      <w:r w:rsidRPr="007F1D4A">
        <w:rPr>
          <w:rStyle w:val="c10"/>
          <w:color w:val="000000"/>
        </w:rPr>
        <w:t xml:space="preserve"> соответствии с общепринятыми нравственными нормами.</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Определять и формулировать цель деятельности   с помощью учителя.</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Проговаривать последовательность действий</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высказывать своё предположение (версию)</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работать по предложенному учителем плану.</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xml:space="preserve">- отличать </w:t>
      </w:r>
      <w:proofErr w:type="gramStart"/>
      <w:r w:rsidRPr="007F1D4A">
        <w:rPr>
          <w:rStyle w:val="c10"/>
          <w:color w:val="000000"/>
        </w:rPr>
        <w:t>верно</w:t>
      </w:r>
      <w:proofErr w:type="gramEnd"/>
      <w:r w:rsidRPr="007F1D4A">
        <w:rPr>
          <w:rStyle w:val="c10"/>
          <w:color w:val="000000"/>
        </w:rPr>
        <w:t xml:space="preserve"> выполненное задание от неверного.</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совместно с учителем и другими учениками давать эмоциональную оценку деятельности товарищей.</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Донести свою позицию до других: оформлять свою мысль в устной и письменной речи (на уровне одного предложения или небольшого текста).</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10"/>
          <w:color w:val="000000"/>
        </w:rPr>
        <w:t>- Слушать и понимать речь других.</w:t>
      </w:r>
    </w:p>
    <w:p w:rsidR="004F1C87" w:rsidRPr="007F1D4A" w:rsidRDefault="004F1C87" w:rsidP="004F1C87">
      <w:pPr>
        <w:pStyle w:val="c20"/>
        <w:shd w:val="clear" w:color="auto" w:fill="FFFFFF"/>
        <w:spacing w:before="0" w:beforeAutospacing="0" w:after="0" w:afterAutospacing="0"/>
        <w:rPr>
          <w:color w:val="000000"/>
          <w:sz w:val="20"/>
          <w:szCs w:val="20"/>
        </w:rPr>
      </w:pPr>
      <w:r w:rsidRPr="007F1D4A">
        <w:rPr>
          <w:rStyle w:val="c63"/>
          <w:rFonts w:eastAsiaTheme="majorEastAsia"/>
          <w:b/>
          <w:bCs/>
          <w:color w:val="000000"/>
        </w:rPr>
        <w:t>- </w:t>
      </w:r>
      <w:r w:rsidRPr="007F1D4A">
        <w:rPr>
          <w:rStyle w:val="c10"/>
          <w:color w:val="000000"/>
        </w:rPr>
        <w:t>Совместно договариваться о правилах общения и поведения в школе и следовать им.</w:t>
      </w:r>
    </w:p>
    <w:p w:rsidR="004F1C87" w:rsidRPr="007F1D4A" w:rsidRDefault="004F1C87" w:rsidP="004F1C87">
      <w:pPr>
        <w:pStyle w:val="c20"/>
        <w:shd w:val="clear" w:color="auto" w:fill="FFFFFF"/>
        <w:spacing w:before="0" w:beforeAutospacing="0" w:after="0" w:afterAutospacing="0"/>
        <w:rPr>
          <w:color w:val="000000"/>
          <w:sz w:val="20"/>
          <w:szCs w:val="20"/>
        </w:rPr>
      </w:pPr>
    </w:p>
    <w:p w:rsidR="004F1C87" w:rsidRPr="007F1D4A" w:rsidRDefault="004F1C87" w:rsidP="004F1C87">
      <w:pPr>
        <w:pStyle w:val="c22"/>
        <w:shd w:val="clear" w:color="auto" w:fill="FFFFFF"/>
        <w:spacing w:before="0" w:beforeAutospacing="0" w:after="0" w:afterAutospacing="0"/>
        <w:ind w:right="398"/>
        <w:jc w:val="both"/>
        <w:rPr>
          <w:color w:val="000000"/>
          <w:sz w:val="22"/>
          <w:szCs w:val="22"/>
        </w:rPr>
      </w:pPr>
      <w:r w:rsidRPr="007F1D4A">
        <w:rPr>
          <w:rStyle w:val="c2"/>
          <w:b/>
          <w:bCs/>
          <w:color w:val="000000"/>
        </w:rPr>
        <w:t>Предметные результаты:</w:t>
      </w:r>
    </w:p>
    <w:p w:rsidR="004F1C87" w:rsidRPr="007F1D4A" w:rsidRDefault="004F1C87" w:rsidP="007F1D4A">
      <w:pPr>
        <w:spacing w:after="0"/>
        <w:ind w:left="120" w:hanging="120"/>
        <w:jc w:val="both"/>
        <w:rPr>
          <w:rFonts w:ascii="Times New Roman" w:hAnsi="Times New Roman" w:cs="Times New Roman"/>
          <w:color w:val="000000"/>
          <w:sz w:val="24"/>
          <w:szCs w:val="24"/>
          <w:shd w:val="clear" w:color="auto" w:fill="FFFFFF"/>
        </w:rPr>
      </w:pPr>
      <w:r w:rsidRPr="007F1D4A">
        <w:rPr>
          <w:rFonts w:ascii="Times New Roman" w:hAnsi="Times New Roman" w:cs="Times New Roman"/>
          <w:color w:val="000000"/>
          <w:sz w:val="24"/>
          <w:szCs w:val="24"/>
          <w:shd w:val="clear" w:color="auto" w:fill="FFFFFF"/>
        </w:rPr>
        <w:t>- необходимые сведения о видах изученных народных промыслов;</w:t>
      </w:r>
    </w:p>
    <w:p w:rsidR="004F1C87" w:rsidRPr="007F1D4A" w:rsidRDefault="004F1C87" w:rsidP="007F1D4A">
      <w:pPr>
        <w:pStyle w:val="c20"/>
        <w:shd w:val="clear" w:color="auto" w:fill="FFFFFF"/>
        <w:spacing w:before="0" w:beforeAutospacing="0" w:after="0" w:afterAutospacing="0"/>
        <w:ind w:hanging="120"/>
        <w:jc w:val="both"/>
        <w:rPr>
          <w:color w:val="000000"/>
        </w:rPr>
      </w:pPr>
      <w:r w:rsidRPr="007F1D4A">
        <w:rPr>
          <w:rStyle w:val="c10"/>
          <w:color w:val="000000"/>
        </w:rPr>
        <w:t xml:space="preserve">  -   </w:t>
      </w:r>
      <w:proofErr w:type="gramStart"/>
      <w:r w:rsidRPr="007F1D4A">
        <w:rPr>
          <w:rStyle w:val="c10"/>
          <w:color w:val="000000"/>
        </w:rPr>
        <w:t xml:space="preserve">работать с </w:t>
      </w:r>
      <w:r w:rsidR="00D51F90" w:rsidRPr="007F1D4A">
        <w:rPr>
          <w:rStyle w:val="c10"/>
          <w:color w:val="000000"/>
        </w:rPr>
        <w:t>материалами изученных</w:t>
      </w:r>
      <w:r w:rsidRPr="007F1D4A">
        <w:rPr>
          <w:rStyle w:val="c10"/>
          <w:color w:val="000000"/>
        </w:rPr>
        <w:t xml:space="preserve"> промыслов импровизировать</w:t>
      </w:r>
      <w:proofErr w:type="gramEnd"/>
      <w:r w:rsidRPr="007F1D4A">
        <w:rPr>
          <w:rStyle w:val="c10"/>
          <w:color w:val="000000"/>
        </w:rPr>
        <w:t>;</w:t>
      </w:r>
    </w:p>
    <w:p w:rsidR="004F1C87" w:rsidRPr="007F1D4A" w:rsidRDefault="004F1C87" w:rsidP="007F1D4A">
      <w:pPr>
        <w:pStyle w:val="c20"/>
        <w:shd w:val="clear" w:color="auto" w:fill="FFFFFF"/>
        <w:spacing w:before="0" w:beforeAutospacing="0" w:after="0" w:afterAutospacing="0"/>
        <w:jc w:val="both"/>
        <w:rPr>
          <w:color w:val="000000"/>
        </w:rPr>
      </w:pPr>
      <w:r w:rsidRPr="007F1D4A">
        <w:rPr>
          <w:rStyle w:val="c10"/>
          <w:color w:val="000000"/>
        </w:rPr>
        <w:t> работать в группе, в коллективе.</w:t>
      </w:r>
    </w:p>
    <w:p w:rsidR="004F1C87" w:rsidRPr="007F1D4A" w:rsidRDefault="004F1C87" w:rsidP="007F1D4A">
      <w:pPr>
        <w:pStyle w:val="c20"/>
        <w:shd w:val="clear" w:color="auto" w:fill="FFFFFF"/>
        <w:spacing w:before="0" w:beforeAutospacing="0" w:after="0" w:afterAutospacing="0"/>
        <w:ind w:hanging="120"/>
        <w:jc w:val="both"/>
        <w:rPr>
          <w:color w:val="000000"/>
        </w:rPr>
      </w:pPr>
      <w:r w:rsidRPr="007F1D4A">
        <w:rPr>
          <w:rStyle w:val="c10"/>
          <w:color w:val="000000"/>
        </w:rPr>
        <w:t>  - Участвовать в выставках творчества.</w:t>
      </w:r>
    </w:p>
    <w:p w:rsidR="004F1C87" w:rsidRPr="007F1D4A" w:rsidRDefault="004F1C87" w:rsidP="004F1C87">
      <w:pPr>
        <w:spacing w:after="0"/>
        <w:ind w:left="120"/>
        <w:rPr>
          <w:rFonts w:ascii="Times New Roman" w:hAnsi="Times New Roman" w:cs="Times New Roman"/>
          <w:b/>
          <w:color w:val="000000"/>
          <w:sz w:val="24"/>
          <w:szCs w:val="24"/>
        </w:rPr>
      </w:pPr>
    </w:p>
    <w:p w:rsidR="00A87C5A" w:rsidRPr="007F1D4A" w:rsidRDefault="00A87C5A" w:rsidP="00A87C5A">
      <w:pPr>
        <w:spacing w:after="0"/>
        <w:ind w:left="120"/>
        <w:jc w:val="center"/>
        <w:rPr>
          <w:rFonts w:ascii="Times New Roman" w:hAnsi="Times New Roman" w:cs="Times New Roman"/>
          <w:b/>
          <w:color w:val="000000"/>
          <w:sz w:val="24"/>
          <w:szCs w:val="24"/>
        </w:rPr>
      </w:pPr>
      <w:r w:rsidRPr="007F1D4A">
        <w:rPr>
          <w:rFonts w:ascii="Times New Roman" w:hAnsi="Times New Roman" w:cs="Times New Roman"/>
          <w:b/>
          <w:color w:val="000000"/>
          <w:sz w:val="24"/>
          <w:szCs w:val="24"/>
        </w:rPr>
        <w:t>ТЕМАТИЧЕСКОЕ ПЛАНИРОВАНИЕ</w:t>
      </w:r>
    </w:p>
    <w:p w:rsidR="00A87C5A" w:rsidRPr="007F1D4A" w:rsidRDefault="00A87C5A" w:rsidP="00A87C5A">
      <w:pPr>
        <w:spacing w:after="0"/>
        <w:ind w:left="120"/>
        <w:jc w:val="center"/>
        <w:rPr>
          <w:rFonts w:ascii="Times New Roman" w:hAnsi="Times New Roman" w:cs="Times New Roman"/>
          <w:b/>
          <w:color w:val="000000"/>
          <w:sz w:val="24"/>
          <w:szCs w:val="24"/>
        </w:rPr>
      </w:pPr>
    </w:p>
    <w:tbl>
      <w:tblPr>
        <w:tblW w:w="9747" w:type="dxa"/>
        <w:tblInd w:w="-98" w:type="dxa"/>
        <w:tblCellMar>
          <w:left w:w="0" w:type="dxa"/>
          <w:right w:w="0" w:type="dxa"/>
        </w:tblCellMar>
        <w:tblLook w:val="04A0" w:firstRow="1" w:lastRow="0" w:firstColumn="1" w:lastColumn="0" w:noHBand="0" w:noVBand="1"/>
      </w:tblPr>
      <w:tblGrid>
        <w:gridCol w:w="534"/>
        <w:gridCol w:w="4819"/>
        <w:gridCol w:w="1701"/>
        <w:gridCol w:w="1559"/>
        <w:gridCol w:w="1134"/>
      </w:tblGrid>
      <w:tr w:rsidR="00BB4AE4" w:rsidRPr="007F1D4A" w:rsidTr="00BB4AE4">
        <w:tc>
          <w:tcPr>
            <w:tcW w:w="534" w:type="dxa"/>
            <w:tcBorders>
              <w:top w:val="single" w:sz="8" w:space="0" w:color="000000"/>
              <w:left w:val="single" w:sz="8" w:space="0" w:color="000000"/>
              <w:bottom w:val="single" w:sz="8" w:space="0" w:color="000000"/>
              <w:right w:val="single" w:sz="8" w:space="0" w:color="000000"/>
            </w:tcBorders>
          </w:tcPr>
          <w:p w:rsidR="00BB4AE4" w:rsidRPr="007F1D4A" w:rsidRDefault="00BB4AE4" w:rsidP="00BB4AE4">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color w:val="000000"/>
                <w:sz w:val="24"/>
                <w:szCs w:val="24"/>
              </w:rPr>
              <w:t>№</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BB4AE4">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color w:val="000000"/>
                <w:sz w:val="24"/>
                <w:szCs w:val="24"/>
              </w:rPr>
              <w:t>Тема занятия</w:t>
            </w:r>
          </w:p>
        </w:tc>
        <w:tc>
          <w:tcPr>
            <w:tcW w:w="1701" w:type="dxa"/>
            <w:tcBorders>
              <w:top w:val="single" w:sz="8" w:space="0" w:color="000000"/>
              <w:left w:val="single" w:sz="8" w:space="0" w:color="000000"/>
              <w:bottom w:val="single" w:sz="8" w:space="0" w:color="000000"/>
              <w:right w:val="single" w:sz="8" w:space="0" w:color="000000"/>
            </w:tcBorders>
          </w:tcPr>
          <w:p w:rsidR="00BB4AE4" w:rsidRPr="007F1D4A" w:rsidRDefault="00BB4AE4" w:rsidP="00BB4AE4">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color w:val="000000"/>
                <w:sz w:val="24"/>
                <w:szCs w:val="24"/>
              </w:rPr>
              <w:t>Теория</w:t>
            </w:r>
          </w:p>
        </w:tc>
        <w:tc>
          <w:tcPr>
            <w:tcW w:w="1559" w:type="dxa"/>
            <w:tcBorders>
              <w:top w:val="single" w:sz="8" w:space="0" w:color="000000"/>
              <w:left w:val="single" w:sz="8" w:space="0" w:color="000000"/>
              <w:bottom w:val="single" w:sz="8" w:space="0" w:color="000000"/>
              <w:right w:val="single" w:sz="8" w:space="0" w:color="000000"/>
            </w:tcBorders>
          </w:tcPr>
          <w:p w:rsidR="00BB4AE4" w:rsidRPr="007F1D4A" w:rsidRDefault="00BB4AE4" w:rsidP="00BB4AE4">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color w:val="000000"/>
                <w:sz w:val="24"/>
                <w:szCs w:val="24"/>
              </w:rPr>
              <w:t>Практика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BB4AE4">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color w:val="000000"/>
                <w:sz w:val="24"/>
                <w:szCs w:val="24"/>
              </w:rPr>
              <w:t>Кол-во часов</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Организация и комплектование группы.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Введение в образовательную программу.</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История туризма и спортивного ориентирования как вида спорта.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Организация похода.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Питание в походе. Составление рациона.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Упаковка и хранение продуктов. Приготовление пищи.</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Снаряжение. Личное снаряжение.</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8</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Групповое снаряжение.</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8</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9</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Первая помощь.</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8</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Заболевания.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Ожоги и обморожения. Помощь утопающему.</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Устройство бивака.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Работа с палаткой.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207FA9"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Свёртывание лагеря.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lastRenderedPageBreak/>
              <w:t>17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Костёр, его виды.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Разведение и поддержание костра.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19</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Костровое хозяйство. Меры предосторожности.</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20</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Топографические карты.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Спортивные карты.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Компас. Строение и работа с ним.</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Приёмы ориентирования карты по компасу.</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Определение расстояний и работа с компасом.</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25</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Определение расстояний и работа с компасом.</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Ориентирование. Первый способ ориентирования.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Ориентирование. Второй способ ориентирования.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Сопоставление двух способов ориентирования.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29</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Азимут истинный и азимут магнитный.</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30</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Краеведение.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Выполнение краеведческих заданий.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Условные знаки.</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Условные знаки спортивных карт.</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Изготовление условных знаков.</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35</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Сигналы бедствия.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Закрепление навыка чтения условных знаков.</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Закрепление навыка чтения условных знаков.</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Рельеф местности.</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39</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Географические особенности Чукотского автономного округа Билибинского района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40</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Село Омолон как туризм</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Изображение рельефа местности на спортивных картах.</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Закрепление практического навыка чтения рельефа.</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Чтение карты.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Выработка навыка беглого чтения карты. Комплексное чтение карты.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45</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Перенос КП.</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Учебные соревнования.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Учебные соревнования.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Приёмы ориентирования карты.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49</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Приёмы ориентирования карты.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4709F3"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3265CE"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50</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Способы определения точки стояния.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Способы определения расстояний на местности.</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Движение по азимуту.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7F1D4A">
            <w:pPr>
              <w:spacing w:after="0" w:line="0" w:lineRule="atLeast"/>
              <w:ind w:firstLine="34"/>
              <w:jc w:val="both"/>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Движение по азимуту.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lastRenderedPageBreak/>
              <w:t>54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Отклонение при движении по азимуту. Выход по азимуту на КП.</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55</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Учебные соревнования.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Тактико-технические приёмы выбора пути движения.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Тактико-технические приёмы выбора пути движения.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Узлы.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59</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Узлы.</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DF0E90"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60</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Туристская песня.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61</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Физическая подготовка (техника бега ориентировщика).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62</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Развитие выносливости.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63</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Игры на местности.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64</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 xml:space="preserve">Техника и практика движения в сложном пешеходном путешествии. </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65</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Техника и практика движения в сложном пешеходном путешествии.</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66</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Учебные соревнования.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67</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Учебные соревнования.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8614FA"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BB4AE4"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BB4AE4" w:rsidP="007F1D4A">
            <w:pPr>
              <w:spacing w:after="0" w:line="0" w:lineRule="atLeast"/>
              <w:ind w:firstLine="34"/>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68</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Подведение итогов</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B4AE4" w:rsidRPr="007F1D4A" w:rsidRDefault="001B116C" w:rsidP="007F1D4A">
            <w:pPr>
              <w:spacing w:after="0" w:line="0" w:lineRule="atLeast"/>
              <w:jc w:val="center"/>
              <w:rPr>
                <w:rFonts w:ascii="Times New Roman" w:eastAsia="Times New Roman" w:hAnsi="Times New Roman" w:cs="Times New Roman"/>
                <w:color w:val="000000"/>
                <w:sz w:val="24"/>
                <w:szCs w:val="24"/>
              </w:rPr>
            </w:pPr>
            <w:r w:rsidRPr="007F1D4A">
              <w:rPr>
                <w:rFonts w:ascii="Times New Roman" w:eastAsia="Times New Roman" w:hAnsi="Times New Roman" w:cs="Times New Roman"/>
                <w:color w:val="000000"/>
                <w:sz w:val="24"/>
                <w:szCs w:val="24"/>
              </w:rPr>
              <w:t>4</w:t>
            </w:r>
          </w:p>
        </w:tc>
      </w:tr>
      <w:tr w:rsidR="00BB4AE4" w:rsidRPr="007F1D4A" w:rsidTr="007F1D4A">
        <w:tc>
          <w:tcPr>
            <w:tcW w:w="534" w:type="dxa"/>
            <w:tcBorders>
              <w:top w:val="single" w:sz="8" w:space="0" w:color="000000"/>
              <w:left w:val="single" w:sz="8" w:space="0" w:color="000000"/>
              <w:bottom w:val="single" w:sz="8" w:space="0" w:color="000000"/>
              <w:right w:val="single" w:sz="8" w:space="0" w:color="000000"/>
            </w:tcBorders>
          </w:tcPr>
          <w:p w:rsidR="00BB4AE4" w:rsidRPr="007F1D4A" w:rsidRDefault="00BB4AE4" w:rsidP="00BB4AE4">
            <w:pPr>
              <w:spacing w:after="0" w:line="0" w:lineRule="atLeast"/>
              <w:ind w:firstLine="34"/>
              <w:rPr>
                <w:rFonts w:ascii="Times New Roman" w:eastAsia="Times New Roman" w:hAnsi="Times New Roman" w:cs="Times New Roman"/>
                <w:color w:val="000000"/>
                <w:sz w:val="24"/>
                <w:szCs w:val="24"/>
              </w:rPr>
            </w:pP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B4AE4" w:rsidRPr="007F1D4A" w:rsidRDefault="00BB4AE4" w:rsidP="00BB4AE4">
            <w:pPr>
              <w:spacing w:after="0" w:line="0" w:lineRule="atLeast"/>
              <w:ind w:firstLine="34"/>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color w:val="000000"/>
                <w:sz w:val="24"/>
                <w:szCs w:val="24"/>
              </w:rPr>
              <w:t>Итого</w:t>
            </w:r>
          </w:p>
        </w:tc>
        <w:tc>
          <w:tcPr>
            <w:tcW w:w="1701"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F45C4C" w:rsidP="007F1D4A">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sz w:val="24"/>
                <w:szCs w:val="24"/>
              </w:rPr>
              <w:t>82</w:t>
            </w:r>
          </w:p>
        </w:tc>
        <w:tc>
          <w:tcPr>
            <w:tcW w:w="1559" w:type="dxa"/>
            <w:tcBorders>
              <w:top w:val="single" w:sz="8" w:space="0" w:color="000000"/>
              <w:left w:val="single" w:sz="8" w:space="0" w:color="000000"/>
              <w:bottom w:val="single" w:sz="8" w:space="0" w:color="000000"/>
              <w:right w:val="single" w:sz="8" w:space="0" w:color="000000"/>
            </w:tcBorders>
            <w:vAlign w:val="center"/>
          </w:tcPr>
          <w:p w:rsidR="00BB4AE4" w:rsidRPr="007F1D4A" w:rsidRDefault="001B116C" w:rsidP="007F1D4A">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sz w:val="24"/>
                <w:szCs w:val="24"/>
              </w:rPr>
              <w:t>122</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BB4AE4" w:rsidRPr="007F1D4A" w:rsidRDefault="00997A0F" w:rsidP="007F1D4A">
            <w:pPr>
              <w:spacing w:after="0" w:line="0" w:lineRule="atLeast"/>
              <w:jc w:val="center"/>
              <w:rPr>
                <w:rFonts w:ascii="Times New Roman" w:eastAsia="Times New Roman" w:hAnsi="Times New Roman" w:cs="Times New Roman"/>
                <w:b/>
                <w:color w:val="000000"/>
                <w:sz w:val="24"/>
                <w:szCs w:val="24"/>
              </w:rPr>
            </w:pPr>
            <w:r w:rsidRPr="007F1D4A">
              <w:rPr>
                <w:rFonts w:ascii="Times New Roman" w:eastAsia="Times New Roman" w:hAnsi="Times New Roman" w:cs="Times New Roman"/>
                <w:b/>
                <w:sz w:val="24"/>
                <w:szCs w:val="24"/>
              </w:rPr>
              <w:t>204</w:t>
            </w:r>
            <w:r w:rsidR="00BB4AE4" w:rsidRPr="007F1D4A">
              <w:rPr>
                <w:rFonts w:ascii="Times New Roman" w:eastAsia="Times New Roman" w:hAnsi="Times New Roman" w:cs="Times New Roman"/>
                <w:b/>
                <w:color w:val="000000"/>
                <w:sz w:val="24"/>
                <w:szCs w:val="24"/>
              </w:rPr>
              <w:t xml:space="preserve"> ч.</w:t>
            </w:r>
          </w:p>
        </w:tc>
      </w:tr>
    </w:tbl>
    <w:p w:rsidR="00A87C5A" w:rsidRPr="007F1D4A" w:rsidRDefault="00A87C5A" w:rsidP="00A87C5A">
      <w:pPr>
        <w:spacing w:after="0"/>
        <w:ind w:left="120"/>
        <w:jc w:val="center"/>
        <w:rPr>
          <w:rFonts w:ascii="Times New Roman" w:hAnsi="Times New Roman" w:cs="Times New Roman"/>
          <w:sz w:val="24"/>
          <w:szCs w:val="24"/>
        </w:rPr>
      </w:pPr>
    </w:p>
    <w:p w:rsidR="00A87C5A" w:rsidRPr="007F1D4A" w:rsidRDefault="00A87C5A" w:rsidP="00A87C5A">
      <w:pPr>
        <w:spacing w:after="0"/>
        <w:ind w:left="120"/>
        <w:jc w:val="center"/>
        <w:rPr>
          <w:rFonts w:ascii="Times New Roman" w:hAnsi="Times New Roman" w:cs="Times New Roman"/>
          <w:b/>
          <w:sz w:val="24"/>
          <w:szCs w:val="24"/>
        </w:rPr>
      </w:pPr>
      <w:r w:rsidRPr="007F1D4A">
        <w:rPr>
          <w:rFonts w:ascii="Times New Roman" w:hAnsi="Times New Roman" w:cs="Times New Roman"/>
          <w:b/>
          <w:sz w:val="24"/>
          <w:szCs w:val="24"/>
        </w:rPr>
        <w:t>УЧЕБНЫЙ ПЛАН</w:t>
      </w:r>
    </w:p>
    <w:tbl>
      <w:tblPr>
        <w:tblStyle w:val="ac"/>
        <w:tblW w:w="9747" w:type="dxa"/>
        <w:tblLayout w:type="fixed"/>
        <w:tblLook w:val="04A0" w:firstRow="1" w:lastRow="0" w:firstColumn="1" w:lastColumn="0" w:noHBand="0" w:noVBand="1"/>
      </w:tblPr>
      <w:tblGrid>
        <w:gridCol w:w="1242"/>
        <w:gridCol w:w="1985"/>
        <w:gridCol w:w="1276"/>
        <w:gridCol w:w="1134"/>
        <w:gridCol w:w="1417"/>
        <w:gridCol w:w="2693"/>
      </w:tblGrid>
      <w:tr w:rsidR="00BB4AE4" w:rsidRPr="007F1D4A" w:rsidTr="007F1D4A">
        <w:tc>
          <w:tcPr>
            <w:tcW w:w="1242" w:type="dxa"/>
            <w:vMerge w:val="restart"/>
            <w:vAlign w:val="center"/>
          </w:tcPr>
          <w:p w:rsidR="00BB4AE4" w:rsidRPr="007F1D4A" w:rsidRDefault="00BB4AE4" w:rsidP="007F1D4A">
            <w:pPr>
              <w:jc w:val="center"/>
              <w:rPr>
                <w:rFonts w:ascii="Times New Roman" w:hAnsi="Times New Roman" w:cs="Times New Roman"/>
                <w:b/>
                <w:sz w:val="24"/>
                <w:szCs w:val="24"/>
              </w:rPr>
            </w:pPr>
            <w:r w:rsidRPr="007F1D4A">
              <w:rPr>
                <w:rFonts w:ascii="Times New Roman" w:hAnsi="Times New Roman" w:cs="Times New Roman"/>
                <w:b/>
                <w:sz w:val="24"/>
                <w:szCs w:val="24"/>
              </w:rPr>
              <w:t>Уровень сложности</w:t>
            </w:r>
          </w:p>
        </w:tc>
        <w:tc>
          <w:tcPr>
            <w:tcW w:w="1985" w:type="dxa"/>
            <w:vMerge w:val="restart"/>
            <w:vAlign w:val="center"/>
          </w:tcPr>
          <w:p w:rsidR="00BB4AE4"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Дисциплины (</w:t>
            </w:r>
            <w:r w:rsidR="00BB4AE4" w:rsidRPr="007F1D4A">
              <w:rPr>
                <w:rFonts w:ascii="Times New Roman" w:hAnsi="Times New Roman" w:cs="Times New Roman"/>
                <w:b/>
                <w:sz w:val="24"/>
                <w:szCs w:val="24"/>
              </w:rPr>
              <w:t>Модули</w:t>
            </w:r>
            <w:r w:rsidRPr="007F1D4A">
              <w:rPr>
                <w:rFonts w:ascii="Times New Roman" w:hAnsi="Times New Roman" w:cs="Times New Roman"/>
                <w:b/>
                <w:sz w:val="24"/>
                <w:szCs w:val="24"/>
              </w:rPr>
              <w:t>)</w:t>
            </w:r>
          </w:p>
        </w:tc>
        <w:tc>
          <w:tcPr>
            <w:tcW w:w="3827" w:type="dxa"/>
            <w:gridSpan w:val="3"/>
            <w:vAlign w:val="center"/>
          </w:tcPr>
          <w:p w:rsidR="00BB4AE4" w:rsidRPr="007F1D4A" w:rsidRDefault="00BB4AE4" w:rsidP="007F1D4A">
            <w:pPr>
              <w:jc w:val="center"/>
              <w:rPr>
                <w:rFonts w:ascii="Times New Roman" w:hAnsi="Times New Roman" w:cs="Times New Roman"/>
                <w:b/>
                <w:sz w:val="24"/>
                <w:szCs w:val="24"/>
              </w:rPr>
            </w:pPr>
            <w:r w:rsidRPr="007F1D4A">
              <w:rPr>
                <w:rFonts w:ascii="Times New Roman" w:hAnsi="Times New Roman" w:cs="Times New Roman"/>
                <w:b/>
                <w:sz w:val="24"/>
                <w:szCs w:val="24"/>
              </w:rPr>
              <w:t>Трудоёмкость (количество академических часов)</w:t>
            </w:r>
          </w:p>
        </w:tc>
        <w:tc>
          <w:tcPr>
            <w:tcW w:w="2693" w:type="dxa"/>
            <w:vMerge w:val="restart"/>
            <w:vAlign w:val="center"/>
          </w:tcPr>
          <w:p w:rsidR="00BB4AE4" w:rsidRPr="007F1D4A" w:rsidRDefault="00BB4AE4" w:rsidP="007F1D4A">
            <w:pPr>
              <w:jc w:val="center"/>
              <w:rPr>
                <w:rFonts w:ascii="Times New Roman" w:hAnsi="Times New Roman" w:cs="Times New Roman"/>
                <w:b/>
                <w:sz w:val="24"/>
                <w:szCs w:val="24"/>
              </w:rPr>
            </w:pPr>
            <w:r w:rsidRPr="007F1D4A">
              <w:rPr>
                <w:rFonts w:ascii="Times New Roman" w:hAnsi="Times New Roman" w:cs="Times New Roman"/>
                <w:b/>
                <w:sz w:val="24"/>
                <w:szCs w:val="24"/>
              </w:rPr>
              <w:t>Формы промежуточной (итоговой аттестации)</w:t>
            </w:r>
          </w:p>
        </w:tc>
      </w:tr>
      <w:tr w:rsidR="00BB4AE4" w:rsidRPr="007F1D4A" w:rsidTr="007F1D4A">
        <w:tc>
          <w:tcPr>
            <w:tcW w:w="1242" w:type="dxa"/>
            <w:vMerge/>
            <w:vAlign w:val="center"/>
          </w:tcPr>
          <w:p w:rsidR="00BB4AE4" w:rsidRPr="007F1D4A" w:rsidRDefault="00BB4AE4" w:rsidP="007F1D4A">
            <w:pPr>
              <w:jc w:val="center"/>
              <w:rPr>
                <w:rFonts w:ascii="Times New Roman" w:hAnsi="Times New Roman" w:cs="Times New Roman"/>
                <w:b/>
                <w:sz w:val="24"/>
                <w:szCs w:val="24"/>
              </w:rPr>
            </w:pPr>
          </w:p>
        </w:tc>
        <w:tc>
          <w:tcPr>
            <w:tcW w:w="1985" w:type="dxa"/>
            <w:vMerge/>
            <w:vAlign w:val="center"/>
          </w:tcPr>
          <w:p w:rsidR="00BB4AE4" w:rsidRPr="007F1D4A" w:rsidRDefault="00BB4AE4" w:rsidP="007F1D4A">
            <w:pPr>
              <w:jc w:val="center"/>
              <w:rPr>
                <w:rFonts w:ascii="Times New Roman" w:hAnsi="Times New Roman" w:cs="Times New Roman"/>
                <w:b/>
                <w:sz w:val="24"/>
                <w:szCs w:val="24"/>
              </w:rPr>
            </w:pPr>
          </w:p>
        </w:tc>
        <w:tc>
          <w:tcPr>
            <w:tcW w:w="1276" w:type="dxa"/>
            <w:tcBorders>
              <w:right w:val="single" w:sz="4" w:space="0" w:color="auto"/>
            </w:tcBorders>
            <w:vAlign w:val="center"/>
          </w:tcPr>
          <w:p w:rsidR="00BB4AE4" w:rsidRPr="007F1D4A" w:rsidRDefault="00BB4AE4"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Всего</w:t>
            </w:r>
          </w:p>
        </w:tc>
        <w:tc>
          <w:tcPr>
            <w:tcW w:w="1134" w:type="dxa"/>
            <w:tcBorders>
              <w:left w:val="single" w:sz="4" w:space="0" w:color="auto"/>
              <w:right w:val="single" w:sz="4" w:space="0" w:color="auto"/>
            </w:tcBorders>
            <w:vAlign w:val="center"/>
          </w:tcPr>
          <w:p w:rsidR="00BB4AE4" w:rsidRPr="007F1D4A" w:rsidRDefault="00BB4AE4" w:rsidP="007F1D4A">
            <w:pPr>
              <w:jc w:val="center"/>
              <w:rPr>
                <w:rFonts w:ascii="Times New Roman" w:hAnsi="Times New Roman" w:cs="Times New Roman"/>
                <w:b/>
                <w:sz w:val="24"/>
                <w:szCs w:val="24"/>
              </w:rPr>
            </w:pPr>
            <w:r w:rsidRPr="007F1D4A">
              <w:rPr>
                <w:rFonts w:ascii="Times New Roman" w:hAnsi="Times New Roman" w:cs="Times New Roman"/>
                <w:b/>
                <w:sz w:val="24"/>
                <w:szCs w:val="24"/>
              </w:rPr>
              <w:t>теория</w:t>
            </w:r>
          </w:p>
        </w:tc>
        <w:tc>
          <w:tcPr>
            <w:tcW w:w="1417" w:type="dxa"/>
            <w:tcBorders>
              <w:left w:val="single" w:sz="4" w:space="0" w:color="auto"/>
            </w:tcBorders>
            <w:vAlign w:val="center"/>
          </w:tcPr>
          <w:p w:rsidR="00BB4AE4" w:rsidRPr="007F1D4A" w:rsidRDefault="00BB4AE4"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практика</w:t>
            </w:r>
          </w:p>
        </w:tc>
        <w:tc>
          <w:tcPr>
            <w:tcW w:w="2693" w:type="dxa"/>
            <w:vMerge/>
            <w:vAlign w:val="center"/>
          </w:tcPr>
          <w:p w:rsidR="00BB4AE4" w:rsidRPr="007F1D4A" w:rsidRDefault="00BB4AE4" w:rsidP="007F1D4A">
            <w:pPr>
              <w:jc w:val="center"/>
              <w:rPr>
                <w:rFonts w:ascii="Times New Roman" w:hAnsi="Times New Roman" w:cs="Times New Roman"/>
                <w:b/>
                <w:sz w:val="24"/>
                <w:szCs w:val="24"/>
              </w:rPr>
            </w:pPr>
          </w:p>
        </w:tc>
      </w:tr>
      <w:tr w:rsidR="00F15B27" w:rsidRPr="007F1D4A" w:rsidTr="007F1D4A">
        <w:trPr>
          <w:trHeight w:val="1410"/>
        </w:trPr>
        <w:tc>
          <w:tcPr>
            <w:tcW w:w="1242" w:type="dxa"/>
            <w:vAlign w:val="center"/>
          </w:tcPr>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Базовый</w:t>
            </w:r>
          </w:p>
        </w:tc>
        <w:tc>
          <w:tcPr>
            <w:tcW w:w="1985" w:type="dxa"/>
            <w:vAlign w:val="center"/>
          </w:tcPr>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Юный турист</w:t>
            </w:r>
          </w:p>
        </w:tc>
        <w:tc>
          <w:tcPr>
            <w:tcW w:w="1276" w:type="dxa"/>
            <w:tcBorders>
              <w:right w:val="single" w:sz="4" w:space="0" w:color="auto"/>
            </w:tcBorders>
            <w:vAlign w:val="center"/>
          </w:tcPr>
          <w:p w:rsidR="00F15B27" w:rsidRPr="007F1D4A" w:rsidRDefault="00997A0F" w:rsidP="007F1D4A">
            <w:pPr>
              <w:jc w:val="center"/>
              <w:rPr>
                <w:rFonts w:ascii="Times New Roman" w:hAnsi="Times New Roman" w:cs="Times New Roman"/>
                <w:sz w:val="24"/>
                <w:szCs w:val="24"/>
              </w:rPr>
            </w:pPr>
            <w:r w:rsidRPr="007F1D4A">
              <w:rPr>
                <w:rFonts w:ascii="Times New Roman" w:hAnsi="Times New Roman" w:cs="Times New Roman"/>
                <w:sz w:val="24"/>
                <w:szCs w:val="24"/>
              </w:rPr>
              <w:t>204</w:t>
            </w:r>
          </w:p>
        </w:tc>
        <w:tc>
          <w:tcPr>
            <w:tcW w:w="1134" w:type="dxa"/>
            <w:tcBorders>
              <w:left w:val="single" w:sz="4" w:space="0" w:color="auto"/>
              <w:right w:val="single" w:sz="4" w:space="0" w:color="auto"/>
            </w:tcBorders>
            <w:vAlign w:val="center"/>
          </w:tcPr>
          <w:p w:rsidR="00F15B27" w:rsidRPr="007F1D4A" w:rsidRDefault="00EA497A" w:rsidP="007F1D4A">
            <w:pPr>
              <w:jc w:val="center"/>
              <w:rPr>
                <w:rFonts w:ascii="Times New Roman" w:hAnsi="Times New Roman" w:cs="Times New Roman"/>
                <w:sz w:val="24"/>
                <w:szCs w:val="24"/>
              </w:rPr>
            </w:pPr>
            <w:r w:rsidRPr="007F1D4A">
              <w:rPr>
                <w:rFonts w:ascii="Times New Roman" w:hAnsi="Times New Roman" w:cs="Times New Roman"/>
                <w:sz w:val="24"/>
                <w:szCs w:val="24"/>
              </w:rPr>
              <w:t>82</w:t>
            </w:r>
          </w:p>
        </w:tc>
        <w:tc>
          <w:tcPr>
            <w:tcW w:w="1417" w:type="dxa"/>
            <w:tcBorders>
              <w:left w:val="single" w:sz="4" w:space="0" w:color="auto"/>
            </w:tcBorders>
            <w:vAlign w:val="center"/>
          </w:tcPr>
          <w:p w:rsidR="00F15B27" w:rsidRPr="007F1D4A" w:rsidRDefault="00EA497A" w:rsidP="007F1D4A">
            <w:pPr>
              <w:jc w:val="center"/>
              <w:rPr>
                <w:rFonts w:ascii="Times New Roman" w:hAnsi="Times New Roman" w:cs="Times New Roman"/>
                <w:sz w:val="24"/>
                <w:szCs w:val="24"/>
              </w:rPr>
            </w:pPr>
            <w:r w:rsidRPr="007F1D4A">
              <w:rPr>
                <w:rFonts w:ascii="Times New Roman" w:hAnsi="Times New Roman" w:cs="Times New Roman"/>
                <w:sz w:val="24"/>
                <w:szCs w:val="24"/>
              </w:rPr>
              <w:t>122</w:t>
            </w:r>
          </w:p>
        </w:tc>
        <w:tc>
          <w:tcPr>
            <w:tcW w:w="2693" w:type="dxa"/>
            <w:vAlign w:val="center"/>
          </w:tcPr>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Педагогическое наблюдение.</w:t>
            </w:r>
          </w:p>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Учебные тренировки.</w:t>
            </w:r>
          </w:p>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Практические работы</w:t>
            </w:r>
          </w:p>
        </w:tc>
      </w:tr>
      <w:tr w:rsidR="00BB4AE4" w:rsidRPr="007F1D4A" w:rsidTr="007F1D4A">
        <w:tc>
          <w:tcPr>
            <w:tcW w:w="3227" w:type="dxa"/>
            <w:gridSpan w:val="2"/>
          </w:tcPr>
          <w:p w:rsidR="00BB4AE4" w:rsidRPr="007F1D4A" w:rsidRDefault="00BB4AE4" w:rsidP="00BB4AE4">
            <w:pPr>
              <w:jc w:val="center"/>
              <w:rPr>
                <w:rFonts w:ascii="Times New Roman" w:hAnsi="Times New Roman" w:cs="Times New Roman"/>
                <w:b/>
                <w:sz w:val="24"/>
                <w:szCs w:val="24"/>
              </w:rPr>
            </w:pPr>
            <w:r w:rsidRPr="007F1D4A">
              <w:rPr>
                <w:rFonts w:ascii="Times New Roman" w:hAnsi="Times New Roman" w:cs="Times New Roman"/>
                <w:b/>
                <w:sz w:val="24"/>
                <w:szCs w:val="24"/>
              </w:rPr>
              <w:t>Итого объём программы:</w:t>
            </w:r>
          </w:p>
        </w:tc>
        <w:tc>
          <w:tcPr>
            <w:tcW w:w="3827" w:type="dxa"/>
            <w:gridSpan w:val="3"/>
          </w:tcPr>
          <w:p w:rsidR="00BB4AE4" w:rsidRPr="007F1D4A" w:rsidRDefault="00742BAC" w:rsidP="00BB4AE4">
            <w:pPr>
              <w:jc w:val="center"/>
              <w:rPr>
                <w:rFonts w:ascii="Times New Roman" w:hAnsi="Times New Roman" w:cs="Times New Roman"/>
                <w:b/>
                <w:sz w:val="24"/>
                <w:szCs w:val="24"/>
              </w:rPr>
            </w:pPr>
            <w:r w:rsidRPr="007F1D4A">
              <w:rPr>
                <w:rFonts w:ascii="Times New Roman" w:hAnsi="Times New Roman" w:cs="Times New Roman"/>
                <w:b/>
                <w:sz w:val="24"/>
                <w:szCs w:val="24"/>
              </w:rPr>
              <w:t>204</w:t>
            </w:r>
          </w:p>
        </w:tc>
        <w:tc>
          <w:tcPr>
            <w:tcW w:w="2693" w:type="dxa"/>
          </w:tcPr>
          <w:p w:rsidR="00BB4AE4" w:rsidRPr="007F1D4A" w:rsidRDefault="00BB4AE4" w:rsidP="00BB4AE4">
            <w:pPr>
              <w:rPr>
                <w:rFonts w:ascii="Times New Roman" w:hAnsi="Times New Roman" w:cs="Times New Roman"/>
                <w:b/>
                <w:sz w:val="24"/>
                <w:szCs w:val="24"/>
              </w:rPr>
            </w:pPr>
          </w:p>
        </w:tc>
      </w:tr>
    </w:tbl>
    <w:p w:rsidR="00A87C5A" w:rsidRPr="007F1D4A" w:rsidRDefault="00A87C5A" w:rsidP="00A87C5A">
      <w:pPr>
        <w:spacing w:after="0"/>
        <w:ind w:left="120"/>
        <w:jc w:val="center"/>
        <w:rPr>
          <w:rFonts w:ascii="Times New Roman" w:hAnsi="Times New Roman" w:cs="Times New Roman"/>
          <w:b/>
          <w:sz w:val="24"/>
          <w:szCs w:val="24"/>
        </w:rPr>
      </w:pPr>
    </w:p>
    <w:p w:rsidR="00A87C5A" w:rsidRPr="007F1D4A" w:rsidRDefault="00A87C5A" w:rsidP="00A87C5A">
      <w:pPr>
        <w:spacing w:after="0"/>
        <w:ind w:left="120"/>
        <w:jc w:val="center"/>
        <w:rPr>
          <w:rFonts w:ascii="Times New Roman" w:hAnsi="Times New Roman" w:cs="Times New Roman"/>
          <w:b/>
          <w:sz w:val="24"/>
          <w:szCs w:val="24"/>
        </w:rPr>
      </w:pPr>
      <w:r w:rsidRPr="007F1D4A">
        <w:rPr>
          <w:rFonts w:ascii="Times New Roman" w:hAnsi="Times New Roman" w:cs="Times New Roman"/>
          <w:b/>
          <w:sz w:val="24"/>
          <w:szCs w:val="24"/>
        </w:rPr>
        <w:t>КАЛЕНДАРНЫЙ УЧЕБНЫЙ ГРАФИК</w:t>
      </w:r>
    </w:p>
    <w:tbl>
      <w:tblPr>
        <w:tblStyle w:val="ac"/>
        <w:tblW w:w="9464" w:type="dxa"/>
        <w:tblLook w:val="04A0" w:firstRow="1" w:lastRow="0" w:firstColumn="1" w:lastColumn="0" w:noHBand="0" w:noVBand="1"/>
      </w:tblPr>
      <w:tblGrid>
        <w:gridCol w:w="1822"/>
        <w:gridCol w:w="1634"/>
        <w:gridCol w:w="1680"/>
        <w:gridCol w:w="1307"/>
        <w:gridCol w:w="1314"/>
        <w:gridCol w:w="1707"/>
      </w:tblGrid>
      <w:tr w:rsidR="00F15B27" w:rsidRPr="007F1D4A" w:rsidTr="007F1D4A">
        <w:tc>
          <w:tcPr>
            <w:tcW w:w="1822" w:type="dxa"/>
            <w:vAlign w:val="center"/>
          </w:tcPr>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Наименование</w:t>
            </w:r>
          </w:p>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(номер)</w:t>
            </w:r>
          </w:p>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группы</w:t>
            </w:r>
          </w:p>
        </w:tc>
        <w:tc>
          <w:tcPr>
            <w:tcW w:w="1634" w:type="dxa"/>
            <w:vAlign w:val="center"/>
          </w:tcPr>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Сроки реализации, количество учебных недель</w:t>
            </w:r>
          </w:p>
          <w:p w:rsidR="00F15B27" w:rsidRPr="007F1D4A" w:rsidRDefault="00F15B27" w:rsidP="007F1D4A">
            <w:pPr>
              <w:jc w:val="center"/>
              <w:rPr>
                <w:rFonts w:ascii="Times New Roman" w:hAnsi="Times New Roman" w:cs="Times New Roman"/>
                <w:b/>
                <w:sz w:val="24"/>
                <w:szCs w:val="24"/>
              </w:rPr>
            </w:pPr>
          </w:p>
        </w:tc>
        <w:tc>
          <w:tcPr>
            <w:tcW w:w="1680" w:type="dxa"/>
            <w:vAlign w:val="center"/>
          </w:tcPr>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Дисциплины (модули)</w:t>
            </w:r>
          </w:p>
        </w:tc>
        <w:tc>
          <w:tcPr>
            <w:tcW w:w="1307" w:type="dxa"/>
            <w:vAlign w:val="center"/>
          </w:tcPr>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Всего акад. часов в год</w:t>
            </w:r>
          </w:p>
        </w:tc>
        <w:tc>
          <w:tcPr>
            <w:tcW w:w="1314" w:type="dxa"/>
            <w:vAlign w:val="center"/>
          </w:tcPr>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 xml:space="preserve">Кол-во </w:t>
            </w:r>
            <w:proofErr w:type="gramStart"/>
            <w:r w:rsidRPr="007F1D4A">
              <w:rPr>
                <w:rFonts w:ascii="Times New Roman" w:hAnsi="Times New Roman" w:cs="Times New Roman"/>
                <w:b/>
                <w:sz w:val="24"/>
                <w:szCs w:val="24"/>
              </w:rPr>
              <w:t>ч</w:t>
            </w:r>
            <w:proofErr w:type="gramEnd"/>
            <w:r w:rsidRPr="007F1D4A">
              <w:rPr>
                <w:rFonts w:ascii="Times New Roman" w:hAnsi="Times New Roman" w:cs="Times New Roman"/>
                <w:b/>
                <w:sz w:val="24"/>
                <w:szCs w:val="24"/>
                <w:lang w:val="en-US"/>
              </w:rPr>
              <w:t>/</w:t>
            </w:r>
            <w:proofErr w:type="spellStart"/>
            <w:r w:rsidRPr="007F1D4A">
              <w:rPr>
                <w:rFonts w:ascii="Times New Roman" w:hAnsi="Times New Roman" w:cs="Times New Roman"/>
                <w:b/>
                <w:sz w:val="24"/>
                <w:szCs w:val="24"/>
              </w:rPr>
              <w:t>нед</w:t>
            </w:r>
            <w:proofErr w:type="spellEnd"/>
            <w:r w:rsidRPr="007F1D4A">
              <w:rPr>
                <w:rFonts w:ascii="Times New Roman" w:hAnsi="Times New Roman" w:cs="Times New Roman"/>
                <w:b/>
                <w:sz w:val="24"/>
                <w:szCs w:val="24"/>
              </w:rPr>
              <w:t>.</w:t>
            </w:r>
          </w:p>
        </w:tc>
        <w:tc>
          <w:tcPr>
            <w:tcW w:w="1707" w:type="dxa"/>
            <w:vAlign w:val="center"/>
          </w:tcPr>
          <w:p w:rsidR="00F15B27" w:rsidRPr="007F1D4A" w:rsidRDefault="00F15B27" w:rsidP="007F1D4A">
            <w:pPr>
              <w:jc w:val="center"/>
              <w:rPr>
                <w:rFonts w:ascii="Times New Roman" w:hAnsi="Times New Roman" w:cs="Times New Roman"/>
                <w:b/>
                <w:sz w:val="24"/>
                <w:szCs w:val="24"/>
              </w:rPr>
            </w:pPr>
            <w:r w:rsidRPr="007F1D4A">
              <w:rPr>
                <w:rFonts w:ascii="Times New Roman" w:hAnsi="Times New Roman" w:cs="Times New Roman"/>
                <w:b/>
                <w:sz w:val="24"/>
                <w:szCs w:val="24"/>
              </w:rPr>
              <w:t xml:space="preserve">Кол-во занятий в неделю, </w:t>
            </w:r>
            <w:proofErr w:type="spellStart"/>
            <w:r w:rsidRPr="007F1D4A">
              <w:rPr>
                <w:rFonts w:ascii="Times New Roman" w:hAnsi="Times New Roman" w:cs="Times New Roman"/>
                <w:b/>
                <w:sz w:val="24"/>
                <w:szCs w:val="24"/>
              </w:rPr>
              <w:t>продолж</w:t>
            </w:r>
            <w:proofErr w:type="spellEnd"/>
            <w:r w:rsidRPr="007F1D4A">
              <w:rPr>
                <w:rFonts w:ascii="Times New Roman" w:hAnsi="Times New Roman" w:cs="Times New Roman"/>
                <w:b/>
                <w:sz w:val="24"/>
                <w:szCs w:val="24"/>
              </w:rPr>
              <w:t>. Одного занятия (мин)</w:t>
            </w:r>
          </w:p>
        </w:tc>
      </w:tr>
      <w:tr w:rsidR="00F15B27" w:rsidRPr="007F1D4A" w:rsidTr="007F1D4A">
        <w:tc>
          <w:tcPr>
            <w:tcW w:w="1822" w:type="dxa"/>
            <w:vAlign w:val="center"/>
          </w:tcPr>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1 группа (смешанная)</w:t>
            </w:r>
          </w:p>
        </w:tc>
        <w:tc>
          <w:tcPr>
            <w:tcW w:w="1634" w:type="dxa"/>
            <w:vAlign w:val="center"/>
          </w:tcPr>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34</w:t>
            </w:r>
          </w:p>
          <w:p w:rsidR="00F15B27" w:rsidRPr="007F1D4A" w:rsidRDefault="00F15B27" w:rsidP="00E4488C">
            <w:pPr>
              <w:jc w:val="center"/>
              <w:rPr>
                <w:rFonts w:ascii="Times New Roman" w:hAnsi="Times New Roman" w:cs="Times New Roman"/>
                <w:sz w:val="24"/>
                <w:szCs w:val="24"/>
              </w:rPr>
            </w:pPr>
            <w:r w:rsidRPr="00E4488C">
              <w:rPr>
                <w:rFonts w:ascii="Times New Roman" w:hAnsi="Times New Roman" w:cs="Times New Roman"/>
                <w:sz w:val="24"/>
                <w:szCs w:val="24"/>
              </w:rPr>
              <w:t>1.09.202</w:t>
            </w:r>
            <w:r w:rsidR="00E4488C" w:rsidRPr="00E4488C">
              <w:rPr>
                <w:rFonts w:ascii="Times New Roman" w:hAnsi="Times New Roman" w:cs="Times New Roman"/>
                <w:sz w:val="24"/>
                <w:szCs w:val="24"/>
              </w:rPr>
              <w:t>4</w:t>
            </w:r>
            <w:r w:rsidRPr="00E4488C">
              <w:rPr>
                <w:rFonts w:ascii="Times New Roman" w:hAnsi="Times New Roman" w:cs="Times New Roman"/>
                <w:sz w:val="24"/>
                <w:szCs w:val="24"/>
              </w:rPr>
              <w:t>-</w:t>
            </w:r>
            <w:r w:rsidR="00E4488C" w:rsidRPr="00E4488C">
              <w:rPr>
                <w:rFonts w:ascii="Times New Roman" w:hAnsi="Times New Roman" w:cs="Times New Roman"/>
                <w:sz w:val="24"/>
                <w:szCs w:val="24"/>
              </w:rPr>
              <w:t>31</w:t>
            </w:r>
            <w:r w:rsidRPr="00E4488C">
              <w:rPr>
                <w:rFonts w:ascii="Times New Roman" w:hAnsi="Times New Roman" w:cs="Times New Roman"/>
                <w:sz w:val="24"/>
                <w:szCs w:val="24"/>
              </w:rPr>
              <w:t>.05.202</w:t>
            </w:r>
            <w:r w:rsidR="00E4488C" w:rsidRPr="00E4488C">
              <w:rPr>
                <w:rFonts w:ascii="Times New Roman" w:hAnsi="Times New Roman" w:cs="Times New Roman"/>
                <w:sz w:val="24"/>
                <w:szCs w:val="24"/>
              </w:rPr>
              <w:t>5</w:t>
            </w:r>
          </w:p>
        </w:tc>
        <w:tc>
          <w:tcPr>
            <w:tcW w:w="1680" w:type="dxa"/>
            <w:vAlign w:val="center"/>
          </w:tcPr>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Юный турист</w:t>
            </w:r>
          </w:p>
        </w:tc>
        <w:tc>
          <w:tcPr>
            <w:tcW w:w="1307" w:type="dxa"/>
            <w:vAlign w:val="center"/>
          </w:tcPr>
          <w:p w:rsidR="00F15B27" w:rsidRPr="007F1D4A" w:rsidRDefault="00997A0F" w:rsidP="007F1D4A">
            <w:pPr>
              <w:jc w:val="center"/>
              <w:rPr>
                <w:rFonts w:ascii="Times New Roman" w:hAnsi="Times New Roman" w:cs="Times New Roman"/>
                <w:sz w:val="24"/>
                <w:szCs w:val="24"/>
              </w:rPr>
            </w:pPr>
            <w:r w:rsidRPr="007F1D4A">
              <w:rPr>
                <w:rFonts w:ascii="Times New Roman" w:hAnsi="Times New Roman" w:cs="Times New Roman"/>
                <w:sz w:val="24"/>
                <w:szCs w:val="24"/>
              </w:rPr>
              <w:t>204</w:t>
            </w:r>
          </w:p>
        </w:tc>
        <w:tc>
          <w:tcPr>
            <w:tcW w:w="1314" w:type="dxa"/>
            <w:vAlign w:val="center"/>
          </w:tcPr>
          <w:p w:rsidR="00F15B27" w:rsidRPr="007F1D4A" w:rsidRDefault="00997A0F" w:rsidP="007F1D4A">
            <w:pPr>
              <w:jc w:val="center"/>
              <w:rPr>
                <w:rFonts w:ascii="Times New Roman" w:hAnsi="Times New Roman" w:cs="Times New Roman"/>
                <w:sz w:val="24"/>
                <w:szCs w:val="24"/>
              </w:rPr>
            </w:pPr>
            <w:r w:rsidRPr="007F1D4A">
              <w:rPr>
                <w:rFonts w:ascii="Times New Roman" w:hAnsi="Times New Roman" w:cs="Times New Roman"/>
                <w:sz w:val="24"/>
                <w:szCs w:val="24"/>
              </w:rPr>
              <w:t>6</w:t>
            </w:r>
          </w:p>
        </w:tc>
        <w:tc>
          <w:tcPr>
            <w:tcW w:w="1707" w:type="dxa"/>
            <w:vAlign w:val="center"/>
          </w:tcPr>
          <w:p w:rsidR="00F15B27" w:rsidRPr="007F1D4A" w:rsidRDefault="00997A0F" w:rsidP="007F1D4A">
            <w:pPr>
              <w:jc w:val="center"/>
              <w:rPr>
                <w:rFonts w:ascii="Times New Roman" w:hAnsi="Times New Roman" w:cs="Times New Roman"/>
                <w:sz w:val="24"/>
                <w:szCs w:val="24"/>
              </w:rPr>
            </w:pPr>
            <w:r w:rsidRPr="007F1D4A">
              <w:rPr>
                <w:rFonts w:ascii="Times New Roman" w:hAnsi="Times New Roman" w:cs="Times New Roman"/>
                <w:sz w:val="24"/>
                <w:szCs w:val="24"/>
              </w:rPr>
              <w:t>6</w:t>
            </w:r>
          </w:p>
          <w:p w:rsidR="00F15B27" w:rsidRPr="007F1D4A" w:rsidRDefault="00F15B27" w:rsidP="007F1D4A">
            <w:pPr>
              <w:jc w:val="center"/>
              <w:rPr>
                <w:rFonts w:ascii="Times New Roman" w:hAnsi="Times New Roman" w:cs="Times New Roman"/>
                <w:sz w:val="24"/>
                <w:szCs w:val="24"/>
              </w:rPr>
            </w:pPr>
            <w:r w:rsidRPr="007F1D4A">
              <w:rPr>
                <w:rFonts w:ascii="Times New Roman" w:hAnsi="Times New Roman" w:cs="Times New Roman"/>
                <w:sz w:val="24"/>
                <w:szCs w:val="24"/>
              </w:rPr>
              <w:t>40 мин.</w:t>
            </w:r>
          </w:p>
        </w:tc>
      </w:tr>
    </w:tbl>
    <w:p w:rsidR="00F15B27" w:rsidRPr="007F1D4A" w:rsidRDefault="00F15B27" w:rsidP="00F15B27">
      <w:pPr>
        <w:spacing w:after="0"/>
        <w:jc w:val="center"/>
        <w:rPr>
          <w:rFonts w:ascii="Times New Roman" w:hAnsi="Times New Roman" w:cs="Times New Roman"/>
          <w:sz w:val="24"/>
          <w:szCs w:val="24"/>
        </w:rPr>
      </w:pPr>
    </w:p>
    <w:p w:rsidR="007F1D4A" w:rsidRDefault="007F1D4A" w:rsidP="00225320">
      <w:pPr>
        <w:spacing w:after="120" w:line="240" w:lineRule="auto"/>
        <w:ind w:left="120"/>
        <w:jc w:val="center"/>
        <w:rPr>
          <w:rFonts w:ascii="Times New Roman" w:hAnsi="Times New Roman" w:cs="Times New Roman"/>
          <w:b/>
          <w:sz w:val="24"/>
          <w:szCs w:val="24"/>
        </w:rPr>
      </w:pPr>
    </w:p>
    <w:p w:rsidR="007F1D4A" w:rsidRDefault="007F1D4A" w:rsidP="00225320">
      <w:pPr>
        <w:spacing w:after="120" w:line="240" w:lineRule="auto"/>
        <w:ind w:left="120"/>
        <w:jc w:val="center"/>
        <w:rPr>
          <w:rFonts w:ascii="Times New Roman" w:hAnsi="Times New Roman" w:cs="Times New Roman"/>
          <w:b/>
          <w:sz w:val="24"/>
          <w:szCs w:val="24"/>
        </w:rPr>
      </w:pPr>
    </w:p>
    <w:p w:rsidR="007F1D4A" w:rsidRDefault="007F1D4A" w:rsidP="00225320">
      <w:pPr>
        <w:spacing w:after="120" w:line="240" w:lineRule="auto"/>
        <w:ind w:left="120"/>
        <w:jc w:val="center"/>
        <w:rPr>
          <w:rFonts w:ascii="Times New Roman" w:hAnsi="Times New Roman" w:cs="Times New Roman"/>
          <w:b/>
          <w:sz w:val="24"/>
          <w:szCs w:val="24"/>
        </w:rPr>
      </w:pPr>
    </w:p>
    <w:p w:rsidR="00225320" w:rsidRPr="007F1D4A" w:rsidRDefault="00225320" w:rsidP="00225320">
      <w:pPr>
        <w:spacing w:after="120" w:line="240" w:lineRule="auto"/>
        <w:ind w:left="120"/>
        <w:jc w:val="center"/>
        <w:rPr>
          <w:rFonts w:ascii="Times New Roman" w:hAnsi="Times New Roman" w:cs="Times New Roman"/>
          <w:sz w:val="24"/>
          <w:szCs w:val="24"/>
        </w:rPr>
      </w:pPr>
      <w:r w:rsidRPr="007F1D4A">
        <w:rPr>
          <w:rFonts w:ascii="Times New Roman" w:hAnsi="Times New Roman" w:cs="Times New Roman"/>
          <w:b/>
          <w:sz w:val="24"/>
          <w:szCs w:val="24"/>
        </w:rPr>
        <w:lastRenderedPageBreak/>
        <w:t>СОДЕРЖАНИЕ УЧЕБНОГО ПРЕДМЕТА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1. Вводное занятие.</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Знакомство с программой, целями и задачами кружка. Значение туризма и спортивного ориентирования в пропаганде активного и здорового образа жизни.</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2. Организация и подготовка похода.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 xml:space="preserve">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w:t>
      </w:r>
      <w:r w:rsidR="00D51F90" w:rsidRPr="007F1D4A">
        <w:rPr>
          <w:rFonts w:ascii="Times New Roman" w:eastAsia="Times New Roman" w:hAnsi="Times New Roman" w:cs="Times New Roman"/>
          <w:color w:val="000000"/>
          <w:sz w:val="24"/>
          <w:szCs w:val="28"/>
        </w:rPr>
        <w:t>движению, созданию</w:t>
      </w:r>
      <w:r w:rsidRPr="007F1D4A">
        <w:rPr>
          <w:rFonts w:ascii="Times New Roman" w:eastAsia="Times New Roman" w:hAnsi="Times New Roman" w:cs="Times New Roman"/>
          <w:color w:val="000000"/>
          <w:sz w:val="24"/>
          <w:szCs w:val="28"/>
        </w:rPr>
        <w:t xml:space="preserve"> бивака и 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Весовые и калорийные нормы дневного рациона. Перечень наиболее часто применяемых в туристских походах продуктов и блюд, их калорийность, стоимость, вес.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3. Туристское снаряжение.</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i/>
          <w:iCs/>
          <w:color w:val="000000"/>
          <w:sz w:val="24"/>
          <w:szCs w:val="28"/>
        </w:rPr>
        <w:t>Личное снаряжение.</w:t>
      </w:r>
      <w:r w:rsidRPr="007F1D4A">
        <w:rPr>
          <w:rFonts w:ascii="Times New Roman" w:eastAsia="Times New Roman" w:hAnsi="Times New Roman" w:cs="Times New Roman"/>
          <w:color w:val="000000"/>
          <w:sz w:val="24"/>
          <w:szCs w:val="28"/>
        </w:rPr>
        <w:t xml:space="preserve"> 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w:t>
      </w:r>
      <w:proofErr w:type="gramStart"/>
      <w:r w:rsidRPr="007F1D4A">
        <w:rPr>
          <w:rFonts w:ascii="Times New Roman" w:eastAsia="Times New Roman" w:hAnsi="Times New Roman" w:cs="Times New Roman"/>
          <w:color w:val="000000"/>
          <w:sz w:val="24"/>
          <w:szCs w:val="28"/>
        </w:rPr>
        <w:t>Одежда и обувь для зимних походов (меховая куртка, капюшон, маска, брюки, бахилы, рукавицы, свитер, сменная обувь, белье, носки).</w:t>
      </w:r>
      <w:proofErr w:type="gramEnd"/>
      <w:r w:rsidRPr="007F1D4A">
        <w:rPr>
          <w:rFonts w:ascii="Times New Roman" w:eastAsia="Times New Roman" w:hAnsi="Times New Roman" w:cs="Times New Roman"/>
          <w:color w:val="000000"/>
          <w:sz w:val="24"/>
          <w:szCs w:val="28"/>
        </w:rPr>
        <w:t xml:space="preserve">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Альпеншток, его конструкция, изготовление, правила использования. </w:t>
      </w:r>
      <w:proofErr w:type="gramStart"/>
      <w:r w:rsidRPr="007F1D4A">
        <w:rPr>
          <w:rFonts w:ascii="Times New Roman" w:eastAsia="Times New Roman" w:hAnsi="Times New Roman" w:cs="Times New Roman"/>
          <w:color w:val="000000"/>
          <w:sz w:val="24"/>
          <w:szCs w:val="28"/>
        </w:rPr>
        <w:t>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 </w:t>
      </w:r>
      <w:proofErr w:type="gramEnd"/>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i/>
          <w:iCs/>
          <w:color w:val="000000"/>
          <w:sz w:val="24"/>
          <w:szCs w:val="28"/>
        </w:rPr>
        <w:t>Групповое снаряжение. </w:t>
      </w:r>
      <w:r w:rsidRPr="007F1D4A">
        <w:rPr>
          <w:rFonts w:ascii="Times New Roman" w:eastAsia="Times New Roman" w:hAnsi="Times New Roman" w:cs="Times New Roman"/>
          <w:color w:val="000000"/>
          <w:sz w:val="24"/>
          <w:szCs w:val="28"/>
        </w:rPr>
        <w:t xml:space="preserve">Особенности снаряжения для многодневных походов по малонаселенной местности. </w:t>
      </w:r>
      <w:proofErr w:type="gramStart"/>
      <w:r w:rsidRPr="007F1D4A">
        <w:rPr>
          <w:rFonts w:ascii="Times New Roman" w:eastAsia="Times New Roman" w:hAnsi="Times New Roman" w:cs="Times New Roman"/>
          <w:color w:val="000000"/>
          <w:sz w:val="24"/>
          <w:szCs w:val="28"/>
        </w:rPr>
        <w:t xml:space="preserve">Типы </w:t>
      </w:r>
      <w:r w:rsidR="00D51F90" w:rsidRPr="007F1D4A">
        <w:rPr>
          <w:rFonts w:ascii="Times New Roman" w:eastAsia="Times New Roman" w:hAnsi="Times New Roman" w:cs="Times New Roman"/>
          <w:color w:val="000000"/>
          <w:sz w:val="24"/>
          <w:szCs w:val="28"/>
        </w:rPr>
        <w:t>палаток, как</w:t>
      </w:r>
      <w:r w:rsidRPr="007F1D4A">
        <w:rPr>
          <w:rFonts w:ascii="Times New Roman" w:eastAsia="Times New Roman" w:hAnsi="Times New Roman" w:cs="Times New Roman"/>
          <w:color w:val="000000"/>
          <w:sz w:val="24"/>
          <w:szCs w:val="28"/>
        </w:rPr>
        <w:t xml:space="preserve"> подготовить палатку к походу (конструкция стоек, колышки, веревки, амортизаторы, тенты, полог, подстилка, проклеивание швов).</w:t>
      </w:r>
      <w:proofErr w:type="gramEnd"/>
      <w:r w:rsidRPr="007F1D4A">
        <w:rPr>
          <w:rFonts w:ascii="Times New Roman" w:eastAsia="Times New Roman" w:hAnsi="Times New Roman" w:cs="Times New Roman"/>
          <w:color w:val="000000"/>
          <w:sz w:val="24"/>
          <w:szCs w:val="28"/>
        </w:rPr>
        <w:t xml:space="preserve"> Упаковка и переноска палаток. Сушка и проветривание палаток в пути. Обязанности старосты по палатке. </w:t>
      </w:r>
      <w:proofErr w:type="gramStart"/>
      <w:r w:rsidRPr="007F1D4A">
        <w:rPr>
          <w:rFonts w:ascii="Times New Roman" w:eastAsia="Times New Roman" w:hAnsi="Times New Roman" w:cs="Times New Roman"/>
          <w:color w:val="000000"/>
          <w:sz w:val="24"/>
          <w:szCs w:val="28"/>
        </w:rPr>
        <w:t>Хозяйственное оборудование для дежурных по кухне (хознабор):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Pr="007F1D4A">
        <w:rPr>
          <w:rFonts w:ascii="Times New Roman" w:eastAsia="Times New Roman" w:hAnsi="Times New Roman" w:cs="Times New Roman"/>
          <w:color w:val="000000"/>
          <w:sz w:val="24"/>
          <w:szCs w:val="28"/>
        </w:rPr>
        <w:t xml:space="preserve">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sidRPr="007F1D4A">
        <w:rPr>
          <w:rFonts w:ascii="Times New Roman" w:eastAsia="Times New Roman" w:hAnsi="Times New Roman" w:cs="Times New Roman"/>
          <w:color w:val="000000"/>
          <w:sz w:val="24"/>
          <w:szCs w:val="28"/>
        </w:rPr>
        <w:t>ремаптечки</w:t>
      </w:r>
      <w:proofErr w:type="spellEnd"/>
      <w:r w:rsidRPr="007F1D4A">
        <w:rPr>
          <w:rFonts w:ascii="Times New Roman" w:eastAsia="Times New Roman" w:hAnsi="Times New Roman" w:cs="Times New Roman"/>
          <w:color w:val="000000"/>
          <w:sz w:val="24"/>
          <w:szCs w:val="28"/>
        </w:rPr>
        <w:t xml:space="preserve">, обязанности </w:t>
      </w:r>
      <w:proofErr w:type="spellStart"/>
      <w:r w:rsidRPr="007F1D4A">
        <w:rPr>
          <w:rFonts w:ascii="Times New Roman" w:eastAsia="Times New Roman" w:hAnsi="Times New Roman" w:cs="Times New Roman"/>
          <w:color w:val="000000"/>
          <w:sz w:val="24"/>
          <w:szCs w:val="28"/>
        </w:rPr>
        <w:t>реммастера</w:t>
      </w:r>
      <w:proofErr w:type="spellEnd"/>
      <w:r w:rsidRPr="007F1D4A">
        <w:rPr>
          <w:rFonts w:ascii="Times New Roman" w:eastAsia="Times New Roman" w:hAnsi="Times New Roman" w:cs="Times New Roman"/>
          <w:color w:val="000000"/>
          <w:sz w:val="24"/>
          <w:szCs w:val="28"/>
        </w:rPr>
        <w:t xml:space="preserve"> </w:t>
      </w:r>
      <w:proofErr w:type="gramStart"/>
      <w:r w:rsidRPr="007F1D4A">
        <w:rPr>
          <w:rFonts w:ascii="Times New Roman" w:eastAsia="Times New Roman" w:hAnsi="Times New Roman" w:cs="Times New Roman"/>
          <w:color w:val="000000"/>
          <w:sz w:val="24"/>
          <w:szCs w:val="28"/>
        </w:rPr>
        <w:t>до</w:t>
      </w:r>
      <w:proofErr w:type="gramEnd"/>
      <w:r w:rsidRPr="007F1D4A">
        <w:rPr>
          <w:rFonts w:ascii="Times New Roman" w:eastAsia="Times New Roman" w:hAnsi="Times New Roman" w:cs="Times New Roman"/>
          <w:color w:val="000000"/>
          <w:sz w:val="24"/>
          <w:szCs w:val="28"/>
        </w:rPr>
        <w:t xml:space="preserve"> и </w:t>
      </w:r>
      <w:proofErr w:type="gramStart"/>
      <w:r w:rsidRPr="007F1D4A">
        <w:rPr>
          <w:rFonts w:ascii="Times New Roman" w:eastAsia="Times New Roman" w:hAnsi="Times New Roman" w:cs="Times New Roman"/>
          <w:color w:val="000000"/>
          <w:sz w:val="24"/>
          <w:szCs w:val="28"/>
        </w:rPr>
        <w:t>во</w:t>
      </w:r>
      <w:proofErr w:type="gramEnd"/>
      <w:r w:rsidRPr="007F1D4A">
        <w:rPr>
          <w:rFonts w:ascii="Times New Roman" w:eastAsia="Times New Roman" w:hAnsi="Times New Roman" w:cs="Times New Roman"/>
          <w:color w:val="000000"/>
          <w:sz w:val="24"/>
          <w:szCs w:val="28"/>
        </w:rPr>
        <w:t xml:space="preserve"> время похода. Особенности снаряжения для зимнего похода. Документы, инструменты, основная и вспомогательная веревки, фотоаппараты, рыболовные принадлежности, фонари. Обязанности завхоза группы по снаряжению.</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lastRenderedPageBreak/>
        <w:t>4. Гигиена туриста.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 xml:space="preserve">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w:t>
      </w:r>
      <w:proofErr w:type="gramStart"/>
      <w:r w:rsidRPr="007F1D4A">
        <w:rPr>
          <w:rFonts w:ascii="Times New Roman" w:eastAsia="Times New Roman" w:hAnsi="Times New Roman" w:cs="Times New Roman"/>
          <w:color w:val="000000"/>
          <w:sz w:val="24"/>
          <w:szCs w:val="28"/>
        </w:rPr>
        <w:t>ядовитых</w:t>
      </w:r>
      <w:proofErr w:type="gramEnd"/>
      <w:r w:rsidRPr="007F1D4A">
        <w:rPr>
          <w:rFonts w:ascii="Times New Roman" w:eastAsia="Times New Roman" w:hAnsi="Times New Roman" w:cs="Times New Roman"/>
          <w:color w:val="000000"/>
          <w:sz w:val="24"/>
          <w:szCs w:val="28"/>
        </w:rPr>
        <w:t>.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5. Туристский бивак.</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Что такое привал и бивак в походе. Основные требования к месту привала и бивака. Привалы и биваки. Требования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бивака.   Планирование и разведка места бивака, вынужденная остановка на ночлег. Туристский бивак в холодное время года, при непогоде, при отсутствии доброкачественной воды. Организация бивачных работ. Типовая планировка территории бивака, элементы комфорта на туристском биваке. Учет ветра, солнечной экспозиции, наличия вредной растительности, насекомых, сырости грунта. Как надо обращаться с рюкзаком на биваке.</w:t>
      </w:r>
      <w:r w:rsidRPr="007F1D4A">
        <w:rPr>
          <w:rFonts w:ascii="Times New Roman" w:eastAsia="Times New Roman" w:hAnsi="Times New Roman" w:cs="Times New Roman"/>
          <w:color w:val="000000"/>
          <w:sz w:val="24"/>
          <w:szCs w:val="28"/>
        </w:rPr>
        <w:br/>
        <w:t>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6. План и карта.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 xml:space="preserve">Виды и свойства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w:t>
      </w:r>
      <w:r w:rsidRPr="007F1D4A">
        <w:rPr>
          <w:rFonts w:ascii="Times New Roman" w:eastAsia="Times New Roman" w:hAnsi="Times New Roman" w:cs="Times New Roman"/>
          <w:color w:val="000000"/>
          <w:sz w:val="24"/>
          <w:szCs w:val="28"/>
        </w:rPr>
        <w:lastRenderedPageBreak/>
        <w:t xml:space="preserve">масштабы топографических и географических карт. Пользование </w:t>
      </w:r>
      <w:proofErr w:type="gramStart"/>
      <w:r w:rsidRPr="007F1D4A">
        <w:rPr>
          <w:rFonts w:ascii="Times New Roman" w:eastAsia="Times New Roman" w:hAnsi="Times New Roman" w:cs="Times New Roman"/>
          <w:color w:val="000000"/>
          <w:sz w:val="24"/>
          <w:szCs w:val="28"/>
        </w:rPr>
        <w:t>линейным</w:t>
      </w:r>
      <w:proofErr w:type="gramEnd"/>
      <w:r w:rsidRPr="007F1D4A">
        <w:rPr>
          <w:rFonts w:ascii="Times New Roman" w:eastAsia="Times New Roman" w:hAnsi="Times New Roman" w:cs="Times New Roman"/>
          <w:color w:val="000000"/>
          <w:sz w:val="24"/>
          <w:szCs w:val="28"/>
        </w:rPr>
        <w:t xml:space="preserve"> и числовыми масштабами. Курвиметр. Преобразование числового масштаба в </w:t>
      </w:r>
      <w:proofErr w:type="gramStart"/>
      <w:r w:rsidRPr="007F1D4A">
        <w:rPr>
          <w:rFonts w:ascii="Times New Roman" w:eastAsia="Times New Roman" w:hAnsi="Times New Roman" w:cs="Times New Roman"/>
          <w:color w:val="000000"/>
          <w:sz w:val="24"/>
          <w:szCs w:val="28"/>
        </w:rPr>
        <w:t>натуральный</w:t>
      </w:r>
      <w:proofErr w:type="gramEnd"/>
      <w:r w:rsidRPr="007F1D4A">
        <w:rPr>
          <w:rFonts w:ascii="Times New Roman" w:eastAsia="Times New Roman" w:hAnsi="Times New Roman" w:cs="Times New Roman"/>
          <w:color w:val="000000"/>
          <w:sz w:val="24"/>
          <w:szCs w:val="28"/>
        </w:rPr>
        <w:t>.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Виды ориентирования на туристских соревнованиях: открытый, маркированный, обозначенный и азимутальный маршруты, ориентирование по легенде.</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7. Определение расстояний простейшими способами.</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 xml:space="preserve">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w:t>
      </w:r>
      <w:r w:rsidR="00D51F90" w:rsidRPr="007F1D4A">
        <w:rPr>
          <w:rFonts w:ascii="Times New Roman" w:eastAsia="Times New Roman" w:hAnsi="Times New Roman" w:cs="Times New Roman"/>
          <w:color w:val="000000"/>
          <w:sz w:val="24"/>
          <w:szCs w:val="28"/>
        </w:rPr>
        <w:t>Ориентирование без</w:t>
      </w:r>
      <w:r w:rsidRPr="007F1D4A">
        <w:rPr>
          <w:rFonts w:ascii="Times New Roman" w:eastAsia="Times New Roman" w:hAnsi="Times New Roman" w:cs="Times New Roman"/>
          <w:color w:val="000000"/>
          <w:sz w:val="24"/>
          <w:szCs w:val="28"/>
        </w:rPr>
        <w:t xml:space="preserve">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8. Краеведение.</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 xml:space="preserve">История Билибинского района. Села </w:t>
      </w:r>
      <w:r w:rsidR="00997A0F" w:rsidRPr="007F1D4A">
        <w:rPr>
          <w:rFonts w:ascii="Times New Roman" w:eastAsia="Times New Roman" w:hAnsi="Times New Roman" w:cs="Times New Roman"/>
          <w:color w:val="000000"/>
          <w:sz w:val="24"/>
          <w:szCs w:val="28"/>
        </w:rPr>
        <w:t>Омолон и</w:t>
      </w:r>
      <w:r w:rsidRPr="007F1D4A">
        <w:rPr>
          <w:rFonts w:ascii="Times New Roman" w:eastAsia="Times New Roman" w:hAnsi="Times New Roman" w:cs="Times New Roman"/>
          <w:color w:val="000000"/>
          <w:sz w:val="24"/>
          <w:szCs w:val="28"/>
        </w:rPr>
        <w:t xml:space="preserve"> его окрестности. Наиболее интересные места для проведения походов и экскурсий. Географические особенности с</w:t>
      </w:r>
      <w:proofErr w:type="gramStart"/>
      <w:r w:rsidRPr="007F1D4A">
        <w:rPr>
          <w:rFonts w:ascii="Times New Roman" w:eastAsia="Times New Roman" w:hAnsi="Times New Roman" w:cs="Times New Roman"/>
          <w:color w:val="000000"/>
          <w:sz w:val="24"/>
          <w:szCs w:val="28"/>
        </w:rPr>
        <w:t>.О</w:t>
      </w:r>
      <w:proofErr w:type="gramEnd"/>
      <w:r w:rsidRPr="007F1D4A">
        <w:rPr>
          <w:rFonts w:ascii="Times New Roman" w:eastAsia="Times New Roman" w:hAnsi="Times New Roman" w:cs="Times New Roman"/>
          <w:color w:val="000000"/>
          <w:sz w:val="24"/>
          <w:szCs w:val="28"/>
        </w:rPr>
        <w:t xml:space="preserve">молон и его окрестностей. Охрана природы. Краеведческая работа в походе. Краеведческие наблюдения, используя данные современных космических технологий, сбор и оформление краеведческого материала. Ведение полевого дневника. Географическое положение, рельеф и климат Богородицкого района. История заселения и освоения территории. Культурное наследие в виде памятников истории, архитектуры и зодчества. Практические работы с картами атласа Тульской области. Охрана природы. Сохранение природного </w:t>
      </w:r>
      <w:r w:rsidR="00D51F90" w:rsidRPr="007F1D4A">
        <w:rPr>
          <w:rFonts w:ascii="Times New Roman" w:eastAsia="Times New Roman" w:hAnsi="Times New Roman" w:cs="Times New Roman"/>
          <w:color w:val="000000"/>
          <w:sz w:val="24"/>
          <w:szCs w:val="28"/>
        </w:rPr>
        <w:t>единства в</w:t>
      </w:r>
      <w:r w:rsidRPr="007F1D4A">
        <w:rPr>
          <w:rFonts w:ascii="Times New Roman" w:eastAsia="Times New Roman" w:hAnsi="Times New Roman" w:cs="Times New Roman"/>
          <w:color w:val="000000"/>
          <w:sz w:val="24"/>
          <w:szCs w:val="28"/>
        </w:rPr>
        <w:t xml:space="preserve"> зонах отдыха и туризма.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9. Физическая подготовка.</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w:t>
      </w:r>
      <w:proofErr w:type="gramStart"/>
      <w:r w:rsidRPr="007F1D4A">
        <w:rPr>
          <w:rFonts w:ascii="Times New Roman" w:eastAsia="Times New Roman" w:hAnsi="Times New Roman" w:cs="Times New Roman"/>
          <w:color w:val="000000"/>
          <w:sz w:val="24"/>
          <w:szCs w:val="28"/>
        </w:rPr>
        <w:t>о-</w:t>
      </w:r>
      <w:proofErr w:type="gramEnd"/>
      <w:r w:rsidRPr="007F1D4A">
        <w:rPr>
          <w:rFonts w:ascii="Times New Roman" w:eastAsia="Times New Roman" w:hAnsi="Times New Roman" w:cs="Times New Roman"/>
          <w:color w:val="000000"/>
          <w:sz w:val="24"/>
          <w:szCs w:val="28"/>
        </w:rPr>
        <w:t xml:space="preserve">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самостраховка. Игры на местности.</w:t>
      </w:r>
    </w:p>
    <w:p w:rsidR="00DA108B" w:rsidRPr="007F1D4A" w:rsidRDefault="00DA108B" w:rsidP="00DA108B">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b/>
          <w:bCs/>
          <w:color w:val="000000"/>
          <w:sz w:val="24"/>
          <w:szCs w:val="28"/>
        </w:rPr>
        <w:t>10.Оформление документации соревнования и похода.</w:t>
      </w:r>
    </w:p>
    <w:p w:rsidR="00EA1148" w:rsidRPr="007F1D4A" w:rsidRDefault="00D51F90" w:rsidP="004F1C87">
      <w:pPr>
        <w:shd w:val="clear" w:color="auto" w:fill="FFFFFF"/>
        <w:spacing w:after="0" w:line="240" w:lineRule="auto"/>
        <w:jc w:val="both"/>
        <w:rPr>
          <w:rFonts w:ascii="Times New Roman" w:eastAsia="Times New Roman" w:hAnsi="Times New Roman" w:cs="Times New Roman"/>
          <w:color w:val="000000"/>
          <w:sz w:val="24"/>
          <w:szCs w:val="28"/>
        </w:rPr>
      </w:pPr>
      <w:r w:rsidRPr="007F1D4A">
        <w:rPr>
          <w:rFonts w:ascii="Times New Roman" w:eastAsia="Times New Roman" w:hAnsi="Times New Roman" w:cs="Times New Roman"/>
          <w:color w:val="000000"/>
          <w:sz w:val="24"/>
          <w:szCs w:val="28"/>
        </w:rPr>
        <w:t>Знакомство участников</w:t>
      </w:r>
      <w:r w:rsidR="00DA108B" w:rsidRPr="007F1D4A">
        <w:rPr>
          <w:rFonts w:ascii="Times New Roman" w:eastAsia="Times New Roman" w:hAnsi="Times New Roman" w:cs="Times New Roman"/>
          <w:color w:val="000000"/>
          <w:sz w:val="24"/>
          <w:szCs w:val="28"/>
        </w:rPr>
        <w:t xml:space="preserve"> с положением о проведении соревнования по спортивному ориентированию и туристическому слёту. Подача заявки на участие в соревнованиях. Сбор справок о состоянии здоровья участников команды. Знакомство с правилами </w:t>
      </w:r>
      <w:r w:rsidRPr="007F1D4A">
        <w:rPr>
          <w:rFonts w:ascii="Times New Roman" w:eastAsia="Times New Roman" w:hAnsi="Times New Roman" w:cs="Times New Roman"/>
          <w:color w:val="000000"/>
          <w:sz w:val="24"/>
          <w:szCs w:val="28"/>
        </w:rPr>
        <w:t>организации и</w:t>
      </w:r>
      <w:r w:rsidR="00DA108B" w:rsidRPr="007F1D4A">
        <w:rPr>
          <w:rFonts w:ascii="Times New Roman" w:eastAsia="Times New Roman" w:hAnsi="Times New Roman" w:cs="Times New Roman"/>
          <w:color w:val="000000"/>
          <w:sz w:val="24"/>
          <w:szCs w:val="28"/>
        </w:rPr>
        <w:t xml:space="preserve"> проведения </w:t>
      </w:r>
      <w:r w:rsidRPr="007F1D4A">
        <w:rPr>
          <w:rFonts w:ascii="Times New Roman" w:eastAsia="Times New Roman" w:hAnsi="Times New Roman" w:cs="Times New Roman"/>
          <w:color w:val="000000"/>
          <w:sz w:val="24"/>
          <w:szCs w:val="28"/>
        </w:rPr>
        <w:t>похода участников</w:t>
      </w:r>
      <w:r w:rsidR="00DA108B" w:rsidRPr="007F1D4A">
        <w:rPr>
          <w:rFonts w:ascii="Times New Roman" w:eastAsia="Times New Roman" w:hAnsi="Times New Roman" w:cs="Times New Roman"/>
          <w:color w:val="000000"/>
          <w:sz w:val="24"/>
          <w:szCs w:val="28"/>
        </w:rPr>
        <w:t xml:space="preserve"> и их родителей под роспись с предоставлением справок о состоянии здоровья. Составление плана похода Оформление походных документов и сметы. Подбор картографического материала.</w:t>
      </w:r>
    </w:p>
    <w:p w:rsidR="00EA1148" w:rsidRPr="007F1D4A" w:rsidRDefault="00EA1148" w:rsidP="004F1C87">
      <w:pPr>
        <w:spacing w:after="0" w:line="240" w:lineRule="auto"/>
        <w:ind w:left="120"/>
        <w:jc w:val="center"/>
        <w:rPr>
          <w:rFonts w:ascii="Times New Roman" w:hAnsi="Times New Roman" w:cs="Times New Roman"/>
          <w:b/>
          <w:color w:val="000000"/>
          <w:sz w:val="24"/>
        </w:rPr>
      </w:pPr>
    </w:p>
    <w:p w:rsidR="007B10F1" w:rsidRDefault="007B10F1" w:rsidP="004F1C87">
      <w:pPr>
        <w:spacing w:after="0" w:line="240" w:lineRule="auto"/>
        <w:jc w:val="center"/>
        <w:rPr>
          <w:rFonts w:ascii="Times New Roman" w:hAnsi="Times New Roman" w:cs="Times New Roman"/>
          <w:b/>
          <w:sz w:val="24"/>
          <w:szCs w:val="24"/>
        </w:rPr>
      </w:pPr>
    </w:p>
    <w:p w:rsidR="007B10F1" w:rsidRDefault="007B10F1" w:rsidP="004F1C87">
      <w:pPr>
        <w:spacing w:after="0" w:line="240" w:lineRule="auto"/>
        <w:jc w:val="center"/>
        <w:rPr>
          <w:rFonts w:ascii="Times New Roman" w:hAnsi="Times New Roman" w:cs="Times New Roman"/>
          <w:b/>
          <w:sz w:val="24"/>
          <w:szCs w:val="24"/>
        </w:rPr>
      </w:pPr>
    </w:p>
    <w:p w:rsidR="00F15B27" w:rsidRDefault="00F15B27" w:rsidP="004F1C87">
      <w:pPr>
        <w:spacing w:after="0" w:line="240" w:lineRule="auto"/>
        <w:jc w:val="center"/>
        <w:rPr>
          <w:rFonts w:ascii="Times New Roman" w:hAnsi="Times New Roman" w:cs="Times New Roman"/>
          <w:b/>
          <w:sz w:val="24"/>
          <w:szCs w:val="24"/>
        </w:rPr>
      </w:pPr>
      <w:r w:rsidRPr="007F1D4A">
        <w:rPr>
          <w:rFonts w:ascii="Times New Roman" w:hAnsi="Times New Roman" w:cs="Times New Roman"/>
          <w:b/>
          <w:sz w:val="24"/>
          <w:szCs w:val="24"/>
        </w:rPr>
        <w:lastRenderedPageBreak/>
        <w:t>МЕТОДИЧЕСКИЕ И ОЦЕНОЧНЫЕ СРЕДСТВА</w:t>
      </w:r>
    </w:p>
    <w:p w:rsidR="007B10F1" w:rsidRPr="007F1D4A" w:rsidRDefault="007B10F1" w:rsidP="004F1C87">
      <w:pPr>
        <w:spacing w:after="0" w:line="240" w:lineRule="auto"/>
        <w:jc w:val="center"/>
        <w:rPr>
          <w:rFonts w:ascii="Times New Roman" w:hAnsi="Times New Roman" w:cs="Times New Roman"/>
          <w:b/>
          <w:sz w:val="24"/>
          <w:szCs w:val="24"/>
        </w:rPr>
      </w:pPr>
    </w:p>
    <w:p w:rsidR="00A51C61" w:rsidRPr="007F1D4A" w:rsidRDefault="00A51C61" w:rsidP="004F1C87">
      <w:pPr>
        <w:autoSpaceDE w:val="0"/>
        <w:autoSpaceDN w:val="0"/>
        <w:adjustRightInd w:val="0"/>
        <w:spacing w:after="0" w:line="240" w:lineRule="auto"/>
        <w:ind w:left="360"/>
        <w:jc w:val="both"/>
        <w:rPr>
          <w:rFonts w:ascii="Times New Roman" w:hAnsi="Times New Roman" w:cs="Times New Roman"/>
          <w:b/>
          <w:i/>
          <w:sz w:val="24"/>
          <w:szCs w:val="24"/>
        </w:rPr>
      </w:pPr>
      <w:r w:rsidRPr="007F1D4A">
        <w:rPr>
          <w:rFonts w:ascii="Times New Roman" w:hAnsi="Times New Roman" w:cs="Times New Roman"/>
          <w:b/>
          <w:i/>
          <w:sz w:val="24"/>
          <w:szCs w:val="24"/>
        </w:rPr>
        <w:t>Методическое обеспечение программы:</w:t>
      </w:r>
    </w:p>
    <w:p w:rsidR="00A51C61" w:rsidRPr="007F1D4A" w:rsidRDefault="00A51C61" w:rsidP="004F1C87">
      <w:pPr>
        <w:autoSpaceDE w:val="0"/>
        <w:autoSpaceDN w:val="0"/>
        <w:adjustRightInd w:val="0"/>
        <w:spacing w:after="0" w:line="240" w:lineRule="auto"/>
        <w:ind w:left="360"/>
        <w:jc w:val="both"/>
        <w:rPr>
          <w:rFonts w:ascii="Times New Roman" w:hAnsi="Times New Roman" w:cs="Times New Roman"/>
          <w:i/>
          <w:sz w:val="24"/>
          <w:szCs w:val="24"/>
          <w:u w:val="single"/>
        </w:rPr>
      </w:pPr>
      <w:r w:rsidRPr="007F1D4A">
        <w:rPr>
          <w:rFonts w:ascii="Times New Roman" w:hAnsi="Times New Roman" w:cs="Times New Roman"/>
          <w:i/>
          <w:sz w:val="24"/>
          <w:szCs w:val="24"/>
          <w:u w:val="single"/>
        </w:rPr>
        <w:t>Формы занятий:</w:t>
      </w:r>
    </w:p>
    <w:p w:rsidR="00A51C61" w:rsidRPr="007F1D4A" w:rsidRDefault="00A51C61" w:rsidP="004F1C87">
      <w:pPr>
        <w:pStyle w:val="af0"/>
        <w:numPr>
          <w:ilvl w:val="0"/>
          <w:numId w:val="38"/>
        </w:numPr>
        <w:autoSpaceDE w:val="0"/>
        <w:autoSpaceDN w:val="0"/>
        <w:adjustRightInd w:val="0"/>
        <w:jc w:val="both"/>
        <w:rPr>
          <w:rFonts w:ascii="Times New Roman" w:hAnsi="Times New Roman" w:cs="Times New Roman"/>
        </w:rPr>
      </w:pPr>
      <w:r w:rsidRPr="007F1D4A">
        <w:rPr>
          <w:rFonts w:ascii="Times New Roman" w:hAnsi="Times New Roman" w:cs="Times New Roman"/>
        </w:rPr>
        <w:t>Лекции</w:t>
      </w:r>
    </w:p>
    <w:p w:rsidR="00A51C61" w:rsidRPr="007F1D4A" w:rsidRDefault="00A51C61" w:rsidP="004F1C87">
      <w:pPr>
        <w:pStyle w:val="af0"/>
        <w:numPr>
          <w:ilvl w:val="0"/>
          <w:numId w:val="38"/>
        </w:numPr>
        <w:autoSpaceDE w:val="0"/>
        <w:autoSpaceDN w:val="0"/>
        <w:adjustRightInd w:val="0"/>
        <w:jc w:val="both"/>
        <w:rPr>
          <w:rFonts w:ascii="Times New Roman" w:hAnsi="Times New Roman" w:cs="Times New Roman"/>
        </w:rPr>
      </w:pPr>
      <w:r w:rsidRPr="007F1D4A">
        <w:rPr>
          <w:rFonts w:ascii="Times New Roman" w:hAnsi="Times New Roman" w:cs="Times New Roman"/>
        </w:rPr>
        <w:t>Учебно-тренировочные занятия</w:t>
      </w:r>
    </w:p>
    <w:p w:rsidR="00A51C61" w:rsidRPr="007F1D4A" w:rsidRDefault="00A51C61" w:rsidP="004F1C87">
      <w:pPr>
        <w:pStyle w:val="af0"/>
        <w:numPr>
          <w:ilvl w:val="0"/>
          <w:numId w:val="38"/>
        </w:numPr>
        <w:autoSpaceDE w:val="0"/>
        <w:autoSpaceDN w:val="0"/>
        <w:adjustRightInd w:val="0"/>
        <w:jc w:val="both"/>
        <w:rPr>
          <w:rFonts w:ascii="Times New Roman" w:hAnsi="Times New Roman" w:cs="Times New Roman"/>
        </w:rPr>
      </w:pPr>
      <w:r w:rsidRPr="007F1D4A">
        <w:rPr>
          <w:rFonts w:ascii="Times New Roman" w:hAnsi="Times New Roman" w:cs="Times New Roman"/>
        </w:rPr>
        <w:t>Соревнования</w:t>
      </w:r>
    </w:p>
    <w:p w:rsidR="00A51C61" w:rsidRPr="007F1D4A" w:rsidRDefault="00A51C61" w:rsidP="004F1C87">
      <w:pPr>
        <w:pStyle w:val="af0"/>
        <w:numPr>
          <w:ilvl w:val="0"/>
          <w:numId w:val="38"/>
        </w:numPr>
        <w:autoSpaceDE w:val="0"/>
        <w:autoSpaceDN w:val="0"/>
        <w:adjustRightInd w:val="0"/>
        <w:jc w:val="both"/>
        <w:rPr>
          <w:rFonts w:ascii="Times New Roman" w:hAnsi="Times New Roman" w:cs="Times New Roman"/>
        </w:rPr>
      </w:pPr>
      <w:r w:rsidRPr="007F1D4A">
        <w:rPr>
          <w:rFonts w:ascii="Times New Roman" w:hAnsi="Times New Roman" w:cs="Times New Roman"/>
        </w:rPr>
        <w:t>Спортивные состязания</w:t>
      </w:r>
    </w:p>
    <w:p w:rsidR="00A51C61" w:rsidRPr="007F1D4A" w:rsidRDefault="00A51C61" w:rsidP="004F1C87">
      <w:pPr>
        <w:pStyle w:val="af0"/>
        <w:numPr>
          <w:ilvl w:val="0"/>
          <w:numId w:val="38"/>
        </w:numPr>
        <w:autoSpaceDE w:val="0"/>
        <w:autoSpaceDN w:val="0"/>
        <w:adjustRightInd w:val="0"/>
        <w:jc w:val="both"/>
        <w:rPr>
          <w:rFonts w:ascii="Times New Roman" w:hAnsi="Times New Roman" w:cs="Times New Roman"/>
        </w:rPr>
      </w:pPr>
      <w:r w:rsidRPr="007F1D4A">
        <w:rPr>
          <w:rFonts w:ascii="Times New Roman" w:hAnsi="Times New Roman" w:cs="Times New Roman"/>
        </w:rPr>
        <w:t>Туристические походы.</w:t>
      </w:r>
    </w:p>
    <w:p w:rsidR="00A51C61" w:rsidRPr="007F1D4A" w:rsidRDefault="00A51C61" w:rsidP="007B10F1">
      <w:pPr>
        <w:autoSpaceDE w:val="0"/>
        <w:autoSpaceDN w:val="0"/>
        <w:adjustRightInd w:val="0"/>
        <w:spacing w:after="0" w:line="240" w:lineRule="auto"/>
        <w:ind w:left="284"/>
        <w:jc w:val="both"/>
        <w:rPr>
          <w:rFonts w:ascii="Times New Roman" w:hAnsi="Times New Roman" w:cs="Times New Roman"/>
          <w:i/>
          <w:sz w:val="24"/>
          <w:szCs w:val="24"/>
          <w:u w:val="single"/>
        </w:rPr>
      </w:pPr>
      <w:r w:rsidRPr="007F1D4A">
        <w:rPr>
          <w:rFonts w:ascii="Times New Roman" w:hAnsi="Times New Roman" w:cs="Times New Roman"/>
          <w:i/>
          <w:sz w:val="24"/>
          <w:szCs w:val="24"/>
          <w:u w:val="single"/>
        </w:rPr>
        <w:t>Приёмы и методы организации ОП:</w:t>
      </w:r>
    </w:p>
    <w:p w:rsidR="004F1C87" w:rsidRPr="007F1D4A" w:rsidRDefault="00A51C61" w:rsidP="004F1C87">
      <w:pPr>
        <w:pStyle w:val="af0"/>
        <w:numPr>
          <w:ilvl w:val="0"/>
          <w:numId w:val="39"/>
        </w:numPr>
        <w:autoSpaceDE w:val="0"/>
        <w:autoSpaceDN w:val="0"/>
        <w:adjustRightInd w:val="0"/>
        <w:jc w:val="both"/>
        <w:rPr>
          <w:rFonts w:ascii="Times New Roman" w:hAnsi="Times New Roman" w:cs="Times New Roman"/>
        </w:rPr>
      </w:pPr>
      <w:r w:rsidRPr="007F1D4A">
        <w:rPr>
          <w:rFonts w:ascii="Times New Roman" w:hAnsi="Times New Roman" w:cs="Times New Roman"/>
        </w:rPr>
        <w:t>Сл</w:t>
      </w:r>
      <w:r w:rsidR="004F1C87" w:rsidRPr="007F1D4A">
        <w:rPr>
          <w:rFonts w:ascii="Times New Roman" w:hAnsi="Times New Roman" w:cs="Times New Roman"/>
        </w:rPr>
        <w:t>овесные методы: беседа, рассказ.</w:t>
      </w:r>
    </w:p>
    <w:p w:rsidR="004F1C87" w:rsidRPr="007F1D4A" w:rsidRDefault="00A51C61" w:rsidP="004F1C87">
      <w:pPr>
        <w:pStyle w:val="af0"/>
        <w:numPr>
          <w:ilvl w:val="0"/>
          <w:numId w:val="39"/>
        </w:numPr>
        <w:autoSpaceDE w:val="0"/>
        <w:autoSpaceDN w:val="0"/>
        <w:adjustRightInd w:val="0"/>
        <w:jc w:val="both"/>
        <w:rPr>
          <w:rFonts w:ascii="Times New Roman" w:hAnsi="Times New Roman" w:cs="Times New Roman"/>
        </w:rPr>
      </w:pPr>
      <w:r w:rsidRPr="007F1D4A">
        <w:rPr>
          <w:rFonts w:ascii="Times New Roman" w:hAnsi="Times New Roman" w:cs="Times New Roman"/>
        </w:rPr>
        <w:t xml:space="preserve"> Наглядные методы: показ видеороликов, иллюстративных пособий (схем плакатов) </w:t>
      </w:r>
    </w:p>
    <w:p w:rsidR="004F1C87" w:rsidRPr="007F1D4A" w:rsidRDefault="00A51C61" w:rsidP="004F1C87">
      <w:pPr>
        <w:pStyle w:val="af0"/>
        <w:numPr>
          <w:ilvl w:val="0"/>
          <w:numId w:val="39"/>
        </w:numPr>
        <w:autoSpaceDE w:val="0"/>
        <w:autoSpaceDN w:val="0"/>
        <w:adjustRightInd w:val="0"/>
        <w:jc w:val="both"/>
        <w:rPr>
          <w:rFonts w:ascii="Times New Roman" w:hAnsi="Times New Roman" w:cs="Times New Roman"/>
        </w:rPr>
      </w:pPr>
      <w:r w:rsidRPr="007F1D4A">
        <w:rPr>
          <w:rFonts w:ascii="Times New Roman" w:hAnsi="Times New Roman" w:cs="Times New Roman"/>
        </w:rPr>
        <w:t>Практические методы: репродуктивные упражнения, метод круговой тренировки.</w:t>
      </w:r>
    </w:p>
    <w:p w:rsidR="00A51C61" w:rsidRPr="007F1D4A" w:rsidRDefault="00A51C61" w:rsidP="004F1C87">
      <w:pPr>
        <w:pStyle w:val="af0"/>
        <w:numPr>
          <w:ilvl w:val="0"/>
          <w:numId w:val="39"/>
        </w:numPr>
        <w:autoSpaceDE w:val="0"/>
        <w:autoSpaceDN w:val="0"/>
        <w:adjustRightInd w:val="0"/>
        <w:jc w:val="both"/>
        <w:rPr>
          <w:rFonts w:ascii="Times New Roman" w:hAnsi="Times New Roman" w:cs="Times New Roman"/>
        </w:rPr>
      </w:pPr>
      <w:r w:rsidRPr="007F1D4A">
        <w:rPr>
          <w:rFonts w:ascii="Times New Roman" w:hAnsi="Times New Roman" w:cs="Times New Roman"/>
        </w:rPr>
        <w:t>Игровые технологии</w:t>
      </w:r>
      <w:r w:rsidR="004F1C87" w:rsidRPr="007F1D4A">
        <w:rPr>
          <w:rFonts w:ascii="Times New Roman" w:hAnsi="Times New Roman" w:cs="Times New Roman"/>
        </w:rPr>
        <w:t>.</w:t>
      </w:r>
    </w:p>
    <w:p w:rsidR="00A51C61" w:rsidRPr="007F1D4A" w:rsidRDefault="00F15B27" w:rsidP="004F1C87">
      <w:pPr>
        <w:autoSpaceDE w:val="0"/>
        <w:autoSpaceDN w:val="0"/>
        <w:adjustRightInd w:val="0"/>
        <w:spacing w:after="0" w:line="240" w:lineRule="auto"/>
        <w:ind w:left="360"/>
        <w:jc w:val="both"/>
        <w:rPr>
          <w:rFonts w:ascii="Times New Roman" w:hAnsi="Times New Roman" w:cs="Times New Roman"/>
          <w:b/>
          <w:i/>
          <w:sz w:val="24"/>
          <w:szCs w:val="24"/>
        </w:rPr>
      </w:pPr>
      <w:r w:rsidRPr="007F1D4A">
        <w:rPr>
          <w:rFonts w:ascii="Times New Roman" w:hAnsi="Times New Roman" w:cs="Times New Roman"/>
          <w:b/>
          <w:i/>
          <w:sz w:val="24"/>
          <w:szCs w:val="24"/>
        </w:rPr>
        <w:t>К</w:t>
      </w:r>
      <w:r w:rsidRPr="007F1D4A">
        <w:rPr>
          <w:rFonts w:ascii="Times New Roman" w:hAnsi="Times New Roman" w:cs="Times New Roman"/>
          <w:b/>
          <w:i/>
          <w:spacing w:val="-5"/>
          <w:sz w:val="24"/>
          <w:szCs w:val="24"/>
        </w:rPr>
        <w:t>о</w:t>
      </w:r>
      <w:r w:rsidRPr="007F1D4A">
        <w:rPr>
          <w:rFonts w:ascii="Times New Roman" w:hAnsi="Times New Roman" w:cs="Times New Roman"/>
          <w:b/>
          <w:i/>
          <w:spacing w:val="1"/>
          <w:sz w:val="24"/>
          <w:szCs w:val="24"/>
        </w:rPr>
        <w:t>н</w:t>
      </w:r>
      <w:r w:rsidRPr="007F1D4A">
        <w:rPr>
          <w:rFonts w:ascii="Times New Roman" w:hAnsi="Times New Roman" w:cs="Times New Roman"/>
          <w:b/>
          <w:i/>
          <w:sz w:val="24"/>
          <w:szCs w:val="24"/>
        </w:rPr>
        <w:t>т</w:t>
      </w:r>
      <w:r w:rsidRPr="007F1D4A">
        <w:rPr>
          <w:rFonts w:ascii="Times New Roman" w:hAnsi="Times New Roman" w:cs="Times New Roman"/>
          <w:b/>
          <w:i/>
          <w:spacing w:val="5"/>
          <w:sz w:val="24"/>
          <w:szCs w:val="24"/>
        </w:rPr>
        <w:t>р</w:t>
      </w:r>
      <w:r w:rsidRPr="007F1D4A">
        <w:rPr>
          <w:rFonts w:ascii="Times New Roman" w:hAnsi="Times New Roman" w:cs="Times New Roman"/>
          <w:b/>
          <w:i/>
          <w:spacing w:val="-4"/>
          <w:sz w:val="24"/>
          <w:szCs w:val="24"/>
        </w:rPr>
        <w:t>о</w:t>
      </w:r>
      <w:r w:rsidRPr="007F1D4A">
        <w:rPr>
          <w:rFonts w:ascii="Times New Roman" w:hAnsi="Times New Roman" w:cs="Times New Roman"/>
          <w:b/>
          <w:i/>
          <w:sz w:val="24"/>
          <w:szCs w:val="24"/>
        </w:rPr>
        <w:t>ль</w:t>
      </w:r>
      <w:r w:rsidRPr="007F1D4A">
        <w:rPr>
          <w:rFonts w:ascii="Times New Roman" w:hAnsi="Times New Roman" w:cs="Times New Roman"/>
          <w:b/>
          <w:i/>
          <w:spacing w:val="119"/>
          <w:sz w:val="24"/>
          <w:szCs w:val="24"/>
        </w:rPr>
        <w:t xml:space="preserve"> </w:t>
      </w:r>
      <w:r w:rsidRPr="007F1D4A">
        <w:rPr>
          <w:rFonts w:ascii="Times New Roman" w:hAnsi="Times New Roman" w:cs="Times New Roman"/>
          <w:b/>
          <w:i/>
          <w:sz w:val="24"/>
          <w:szCs w:val="24"/>
        </w:rPr>
        <w:t>и</w:t>
      </w:r>
      <w:r w:rsidRPr="007F1D4A">
        <w:rPr>
          <w:rFonts w:ascii="Times New Roman" w:hAnsi="Times New Roman" w:cs="Times New Roman"/>
          <w:b/>
          <w:i/>
          <w:spacing w:val="126"/>
          <w:sz w:val="24"/>
          <w:szCs w:val="24"/>
        </w:rPr>
        <w:t xml:space="preserve"> </w:t>
      </w:r>
      <w:r w:rsidRPr="007F1D4A">
        <w:rPr>
          <w:rFonts w:ascii="Times New Roman" w:hAnsi="Times New Roman" w:cs="Times New Roman"/>
          <w:b/>
          <w:i/>
          <w:spacing w:val="-4"/>
          <w:sz w:val="24"/>
          <w:szCs w:val="24"/>
        </w:rPr>
        <w:t>о</w:t>
      </w:r>
      <w:r w:rsidRPr="007F1D4A">
        <w:rPr>
          <w:rFonts w:ascii="Times New Roman" w:hAnsi="Times New Roman" w:cs="Times New Roman"/>
          <w:b/>
          <w:i/>
          <w:spacing w:val="1"/>
          <w:sz w:val="24"/>
          <w:szCs w:val="24"/>
        </w:rPr>
        <w:t>ц</w:t>
      </w:r>
      <w:r w:rsidRPr="007F1D4A">
        <w:rPr>
          <w:rFonts w:ascii="Times New Roman" w:hAnsi="Times New Roman" w:cs="Times New Roman"/>
          <w:b/>
          <w:i/>
          <w:spacing w:val="-1"/>
          <w:sz w:val="24"/>
          <w:szCs w:val="24"/>
        </w:rPr>
        <w:t>е</w:t>
      </w:r>
      <w:r w:rsidRPr="007F1D4A">
        <w:rPr>
          <w:rFonts w:ascii="Times New Roman" w:hAnsi="Times New Roman" w:cs="Times New Roman"/>
          <w:b/>
          <w:i/>
          <w:sz w:val="24"/>
          <w:szCs w:val="24"/>
        </w:rPr>
        <w:t>нка</w:t>
      </w:r>
      <w:r w:rsidRPr="007F1D4A">
        <w:rPr>
          <w:rFonts w:ascii="Times New Roman" w:hAnsi="Times New Roman" w:cs="Times New Roman"/>
          <w:b/>
          <w:i/>
          <w:spacing w:val="117"/>
          <w:sz w:val="24"/>
          <w:szCs w:val="24"/>
        </w:rPr>
        <w:t xml:space="preserve"> </w:t>
      </w:r>
      <w:r w:rsidRPr="007F1D4A">
        <w:rPr>
          <w:rFonts w:ascii="Times New Roman" w:hAnsi="Times New Roman" w:cs="Times New Roman"/>
          <w:b/>
          <w:i/>
          <w:sz w:val="24"/>
          <w:szCs w:val="24"/>
        </w:rPr>
        <w:t>р</w:t>
      </w:r>
      <w:r w:rsidRPr="007F1D4A">
        <w:rPr>
          <w:rFonts w:ascii="Times New Roman" w:hAnsi="Times New Roman" w:cs="Times New Roman"/>
          <w:b/>
          <w:i/>
          <w:spacing w:val="-1"/>
          <w:sz w:val="24"/>
          <w:szCs w:val="24"/>
        </w:rPr>
        <w:t>е</w:t>
      </w:r>
      <w:r w:rsidRPr="007F1D4A">
        <w:rPr>
          <w:rFonts w:ascii="Times New Roman" w:hAnsi="Times New Roman" w:cs="Times New Roman"/>
          <w:b/>
          <w:i/>
          <w:spacing w:val="4"/>
          <w:sz w:val="24"/>
          <w:szCs w:val="24"/>
        </w:rPr>
        <w:t>з</w:t>
      </w:r>
      <w:r w:rsidRPr="007F1D4A">
        <w:rPr>
          <w:rFonts w:ascii="Times New Roman" w:hAnsi="Times New Roman" w:cs="Times New Roman"/>
          <w:b/>
          <w:i/>
          <w:spacing w:val="-4"/>
          <w:sz w:val="24"/>
          <w:szCs w:val="24"/>
        </w:rPr>
        <w:t>у</w:t>
      </w:r>
      <w:r w:rsidRPr="007F1D4A">
        <w:rPr>
          <w:rFonts w:ascii="Times New Roman" w:hAnsi="Times New Roman" w:cs="Times New Roman"/>
          <w:b/>
          <w:i/>
          <w:sz w:val="24"/>
          <w:szCs w:val="24"/>
        </w:rPr>
        <w:t>ль</w:t>
      </w:r>
      <w:r w:rsidRPr="007F1D4A">
        <w:rPr>
          <w:rFonts w:ascii="Times New Roman" w:hAnsi="Times New Roman" w:cs="Times New Roman"/>
          <w:b/>
          <w:i/>
          <w:spacing w:val="4"/>
          <w:sz w:val="24"/>
          <w:szCs w:val="24"/>
        </w:rPr>
        <w:t>т</w:t>
      </w:r>
      <w:r w:rsidRPr="007F1D4A">
        <w:rPr>
          <w:rFonts w:ascii="Times New Roman" w:hAnsi="Times New Roman" w:cs="Times New Roman"/>
          <w:b/>
          <w:i/>
          <w:sz w:val="24"/>
          <w:szCs w:val="24"/>
        </w:rPr>
        <w:t>а</w:t>
      </w:r>
      <w:r w:rsidRPr="007F1D4A">
        <w:rPr>
          <w:rFonts w:ascii="Times New Roman" w:hAnsi="Times New Roman" w:cs="Times New Roman"/>
          <w:b/>
          <w:i/>
          <w:spacing w:val="3"/>
          <w:sz w:val="24"/>
          <w:szCs w:val="24"/>
        </w:rPr>
        <w:t>т</w:t>
      </w:r>
      <w:r w:rsidRPr="007F1D4A">
        <w:rPr>
          <w:rFonts w:ascii="Times New Roman" w:hAnsi="Times New Roman" w:cs="Times New Roman"/>
          <w:b/>
          <w:i/>
          <w:spacing w:val="-4"/>
          <w:sz w:val="24"/>
          <w:szCs w:val="24"/>
        </w:rPr>
        <w:t>о</w:t>
      </w:r>
      <w:r w:rsidRPr="007F1D4A">
        <w:rPr>
          <w:rFonts w:ascii="Times New Roman" w:hAnsi="Times New Roman" w:cs="Times New Roman"/>
          <w:b/>
          <w:i/>
          <w:sz w:val="24"/>
          <w:szCs w:val="24"/>
        </w:rPr>
        <w:t>в</w:t>
      </w:r>
      <w:r w:rsidRPr="007F1D4A">
        <w:rPr>
          <w:rFonts w:ascii="Times New Roman" w:hAnsi="Times New Roman" w:cs="Times New Roman"/>
          <w:b/>
          <w:i/>
          <w:spacing w:val="121"/>
          <w:sz w:val="24"/>
          <w:szCs w:val="24"/>
        </w:rPr>
        <w:t xml:space="preserve"> </w:t>
      </w:r>
      <w:r w:rsidRPr="007F1D4A">
        <w:rPr>
          <w:rFonts w:ascii="Times New Roman" w:hAnsi="Times New Roman" w:cs="Times New Roman"/>
          <w:b/>
          <w:i/>
          <w:sz w:val="24"/>
          <w:szCs w:val="24"/>
        </w:rPr>
        <w:t>о</w:t>
      </w:r>
      <w:r w:rsidRPr="007F1D4A">
        <w:rPr>
          <w:rFonts w:ascii="Times New Roman" w:hAnsi="Times New Roman" w:cs="Times New Roman"/>
          <w:b/>
          <w:i/>
          <w:spacing w:val="-1"/>
          <w:sz w:val="24"/>
          <w:szCs w:val="24"/>
        </w:rPr>
        <w:t>с</w:t>
      </w:r>
      <w:r w:rsidRPr="007F1D4A">
        <w:rPr>
          <w:rFonts w:ascii="Times New Roman" w:hAnsi="Times New Roman" w:cs="Times New Roman"/>
          <w:b/>
          <w:i/>
          <w:sz w:val="24"/>
          <w:szCs w:val="24"/>
        </w:rPr>
        <w:t>воен</w:t>
      </w:r>
      <w:r w:rsidRPr="007F1D4A">
        <w:rPr>
          <w:rFonts w:ascii="Times New Roman" w:hAnsi="Times New Roman" w:cs="Times New Roman"/>
          <w:b/>
          <w:i/>
          <w:spacing w:val="2"/>
          <w:sz w:val="24"/>
          <w:szCs w:val="24"/>
        </w:rPr>
        <w:t>и</w:t>
      </w:r>
      <w:r w:rsidRPr="007F1D4A">
        <w:rPr>
          <w:rFonts w:ascii="Times New Roman" w:hAnsi="Times New Roman" w:cs="Times New Roman"/>
          <w:b/>
          <w:i/>
          <w:sz w:val="24"/>
          <w:szCs w:val="24"/>
        </w:rPr>
        <w:t>я</w:t>
      </w:r>
      <w:r w:rsidRPr="007F1D4A">
        <w:rPr>
          <w:rFonts w:ascii="Times New Roman" w:hAnsi="Times New Roman" w:cs="Times New Roman"/>
          <w:b/>
          <w:i/>
          <w:spacing w:val="119"/>
          <w:sz w:val="24"/>
          <w:szCs w:val="24"/>
        </w:rPr>
        <w:t xml:space="preserve"> </w:t>
      </w:r>
      <w:r w:rsidRPr="007F1D4A">
        <w:rPr>
          <w:rFonts w:ascii="Times New Roman" w:hAnsi="Times New Roman" w:cs="Times New Roman"/>
          <w:b/>
          <w:i/>
          <w:spacing w:val="3"/>
          <w:sz w:val="24"/>
          <w:szCs w:val="24"/>
        </w:rPr>
        <w:t>к</w:t>
      </w:r>
      <w:r w:rsidRPr="007F1D4A">
        <w:rPr>
          <w:rFonts w:ascii="Times New Roman" w:hAnsi="Times New Roman" w:cs="Times New Roman"/>
          <w:b/>
          <w:i/>
          <w:sz w:val="24"/>
          <w:szCs w:val="24"/>
        </w:rPr>
        <w:t>ур</w:t>
      </w:r>
      <w:r w:rsidRPr="007F1D4A">
        <w:rPr>
          <w:rFonts w:ascii="Times New Roman" w:hAnsi="Times New Roman" w:cs="Times New Roman"/>
          <w:b/>
          <w:i/>
          <w:spacing w:val="-1"/>
          <w:sz w:val="24"/>
          <w:szCs w:val="24"/>
        </w:rPr>
        <w:t>с</w:t>
      </w:r>
      <w:r w:rsidRPr="007F1D4A">
        <w:rPr>
          <w:rFonts w:ascii="Times New Roman" w:hAnsi="Times New Roman" w:cs="Times New Roman"/>
          <w:b/>
          <w:i/>
          <w:sz w:val="24"/>
          <w:szCs w:val="24"/>
        </w:rPr>
        <w:t>а</w:t>
      </w:r>
      <w:r w:rsidRPr="007F1D4A">
        <w:rPr>
          <w:rFonts w:ascii="Times New Roman" w:hAnsi="Times New Roman" w:cs="Times New Roman"/>
          <w:b/>
          <w:i/>
          <w:spacing w:val="122"/>
          <w:sz w:val="24"/>
          <w:szCs w:val="24"/>
        </w:rPr>
        <w:t xml:space="preserve"> </w:t>
      </w:r>
      <w:r w:rsidRPr="007F1D4A">
        <w:rPr>
          <w:rFonts w:ascii="Times New Roman" w:hAnsi="Times New Roman" w:cs="Times New Roman"/>
          <w:b/>
          <w:i/>
          <w:spacing w:val="-4"/>
          <w:sz w:val="24"/>
          <w:szCs w:val="24"/>
        </w:rPr>
        <w:t>о</w:t>
      </w:r>
      <w:r w:rsidRPr="007F1D4A">
        <w:rPr>
          <w:rFonts w:ascii="Times New Roman" w:hAnsi="Times New Roman" w:cs="Times New Roman"/>
          <w:b/>
          <w:i/>
          <w:spacing w:val="2"/>
          <w:sz w:val="24"/>
          <w:szCs w:val="24"/>
        </w:rPr>
        <w:t>с</w:t>
      </w:r>
      <w:r w:rsidRPr="007F1D4A">
        <w:rPr>
          <w:rFonts w:ascii="Times New Roman" w:hAnsi="Times New Roman" w:cs="Times New Roman"/>
          <w:b/>
          <w:i/>
          <w:spacing w:val="-4"/>
          <w:sz w:val="24"/>
          <w:szCs w:val="24"/>
        </w:rPr>
        <w:t>у</w:t>
      </w:r>
      <w:r w:rsidRPr="007F1D4A">
        <w:rPr>
          <w:rFonts w:ascii="Times New Roman" w:hAnsi="Times New Roman" w:cs="Times New Roman"/>
          <w:b/>
          <w:i/>
          <w:sz w:val="24"/>
          <w:szCs w:val="24"/>
        </w:rPr>
        <w:t>щ</w:t>
      </w:r>
      <w:r w:rsidRPr="007F1D4A">
        <w:rPr>
          <w:rFonts w:ascii="Times New Roman" w:hAnsi="Times New Roman" w:cs="Times New Roman"/>
          <w:b/>
          <w:i/>
          <w:spacing w:val="3"/>
          <w:sz w:val="24"/>
          <w:szCs w:val="24"/>
        </w:rPr>
        <w:t>е</w:t>
      </w:r>
      <w:r w:rsidRPr="007F1D4A">
        <w:rPr>
          <w:rFonts w:ascii="Times New Roman" w:hAnsi="Times New Roman" w:cs="Times New Roman"/>
          <w:b/>
          <w:i/>
          <w:spacing w:val="-1"/>
          <w:sz w:val="24"/>
          <w:szCs w:val="24"/>
        </w:rPr>
        <w:t>с</w:t>
      </w:r>
      <w:r w:rsidRPr="007F1D4A">
        <w:rPr>
          <w:rFonts w:ascii="Times New Roman" w:hAnsi="Times New Roman" w:cs="Times New Roman"/>
          <w:b/>
          <w:i/>
          <w:sz w:val="24"/>
          <w:szCs w:val="24"/>
        </w:rPr>
        <w:t>т</w:t>
      </w:r>
      <w:r w:rsidRPr="007F1D4A">
        <w:rPr>
          <w:rFonts w:ascii="Times New Roman" w:hAnsi="Times New Roman" w:cs="Times New Roman"/>
          <w:b/>
          <w:i/>
          <w:spacing w:val="1"/>
          <w:sz w:val="24"/>
          <w:szCs w:val="24"/>
        </w:rPr>
        <w:t>в</w:t>
      </w:r>
      <w:r w:rsidRPr="007F1D4A">
        <w:rPr>
          <w:rFonts w:ascii="Times New Roman" w:hAnsi="Times New Roman" w:cs="Times New Roman"/>
          <w:b/>
          <w:i/>
          <w:sz w:val="24"/>
          <w:szCs w:val="24"/>
        </w:rPr>
        <w:t>ля</w:t>
      </w:r>
      <w:r w:rsidRPr="007F1D4A">
        <w:rPr>
          <w:rFonts w:ascii="Times New Roman" w:hAnsi="Times New Roman" w:cs="Times New Roman"/>
          <w:b/>
          <w:i/>
          <w:spacing w:val="-1"/>
          <w:sz w:val="24"/>
          <w:szCs w:val="24"/>
        </w:rPr>
        <w:t>е</w:t>
      </w:r>
      <w:r w:rsidRPr="007F1D4A">
        <w:rPr>
          <w:rFonts w:ascii="Times New Roman" w:hAnsi="Times New Roman" w:cs="Times New Roman"/>
          <w:b/>
          <w:i/>
          <w:sz w:val="24"/>
          <w:szCs w:val="24"/>
        </w:rPr>
        <w:t>т</w:t>
      </w:r>
      <w:r w:rsidRPr="007F1D4A">
        <w:rPr>
          <w:rFonts w:ascii="Times New Roman" w:hAnsi="Times New Roman" w:cs="Times New Roman"/>
          <w:b/>
          <w:i/>
          <w:spacing w:val="-1"/>
          <w:sz w:val="24"/>
          <w:szCs w:val="24"/>
        </w:rPr>
        <w:t>с</w:t>
      </w:r>
      <w:r w:rsidRPr="007F1D4A">
        <w:rPr>
          <w:rFonts w:ascii="Times New Roman" w:hAnsi="Times New Roman" w:cs="Times New Roman"/>
          <w:b/>
          <w:i/>
          <w:sz w:val="24"/>
          <w:szCs w:val="24"/>
        </w:rPr>
        <w:t>я</w:t>
      </w:r>
      <w:r w:rsidRPr="007F1D4A">
        <w:rPr>
          <w:rFonts w:ascii="Times New Roman" w:hAnsi="Times New Roman" w:cs="Times New Roman"/>
          <w:b/>
          <w:i/>
          <w:spacing w:val="118"/>
          <w:sz w:val="24"/>
          <w:szCs w:val="24"/>
        </w:rPr>
        <w:t xml:space="preserve"> </w:t>
      </w:r>
      <w:r w:rsidRPr="007F1D4A">
        <w:rPr>
          <w:rFonts w:ascii="Times New Roman" w:hAnsi="Times New Roman" w:cs="Times New Roman"/>
          <w:b/>
          <w:i/>
          <w:sz w:val="24"/>
          <w:szCs w:val="24"/>
        </w:rPr>
        <w:t>в</w:t>
      </w:r>
      <w:r w:rsidRPr="007F1D4A">
        <w:rPr>
          <w:rFonts w:ascii="Times New Roman" w:hAnsi="Times New Roman" w:cs="Times New Roman"/>
          <w:b/>
          <w:i/>
          <w:spacing w:val="121"/>
          <w:sz w:val="24"/>
          <w:szCs w:val="24"/>
        </w:rPr>
        <w:t xml:space="preserve"> </w:t>
      </w:r>
      <w:r w:rsidRPr="007F1D4A">
        <w:rPr>
          <w:rFonts w:ascii="Times New Roman" w:hAnsi="Times New Roman" w:cs="Times New Roman"/>
          <w:b/>
          <w:i/>
          <w:spacing w:val="2"/>
          <w:sz w:val="24"/>
          <w:szCs w:val="24"/>
        </w:rPr>
        <w:t>п</w:t>
      </w:r>
      <w:r w:rsidRPr="007F1D4A">
        <w:rPr>
          <w:rFonts w:ascii="Times New Roman" w:hAnsi="Times New Roman" w:cs="Times New Roman"/>
          <w:b/>
          <w:i/>
          <w:spacing w:val="16"/>
          <w:sz w:val="24"/>
          <w:szCs w:val="24"/>
        </w:rPr>
        <w:t>р</w:t>
      </w:r>
      <w:r w:rsidRPr="007F1D4A">
        <w:rPr>
          <w:rFonts w:ascii="Times New Roman" w:hAnsi="Times New Roman" w:cs="Times New Roman"/>
          <w:b/>
          <w:i/>
          <w:spacing w:val="-4"/>
          <w:sz w:val="24"/>
          <w:szCs w:val="24"/>
        </w:rPr>
        <w:t>о</w:t>
      </w:r>
      <w:r w:rsidRPr="007F1D4A">
        <w:rPr>
          <w:rFonts w:ascii="Times New Roman" w:hAnsi="Times New Roman" w:cs="Times New Roman"/>
          <w:b/>
          <w:i/>
          <w:sz w:val="24"/>
          <w:szCs w:val="24"/>
        </w:rPr>
        <w:t>це</w:t>
      </w:r>
      <w:r w:rsidRPr="007F1D4A">
        <w:rPr>
          <w:rFonts w:ascii="Times New Roman" w:hAnsi="Times New Roman" w:cs="Times New Roman"/>
          <w:b/>
          <w:i/>
          <w:spacing w:val="-2"/>
          <w:sz w:val="24"/>
          <w:szCs w:val="24"/>
        </w:rPr>
        <w:t>с</w:t>
      </w:r>
      <w:r w:rsidRPr="007F1D4A">
        <w:rPr>
          <w:rFonts w:ascii="Times New Roman" w:hAnsi="Times New Roman" w:cs="Times New Roman"/>
          <w:b/>
          <w:i/>
          <w:spacing w:val="2"/>
          <w:sz w:val="24"/>
          <w:szCs w:val="24"/>
        </w:rPr>
        <w:t>с</w:t>
      </w:r>
      <w:r w:rsidRPr="007F1D4A">
        <w:rPr>
          <w:rFonts w:ascii="Times New Roman" w:hAnsi="Times New Roman" w:cs="Times New Roman"/>
          <w:b/>
          <w:i/>
          <w:sz w:val="24"/>
          <w:szCs w:val="24"/>
        </w:rPr>
        <w:t>е:</w:t>
      </w:r>
    </w:p>
    <w:p w:rsidR="00A51C61" w:rsidRPr="007F1D4A" w:rsidRDefault="00A51C61" w:rsidP="004F1C87">
      <w:pPr>
        <w:pStyle w:val="af0"/>
        <w:numPr>
          <w:ilvl w:val="0"/>
          <w:numId w:val="37"/>
        </w:numPr>
        <w:autoSpaceDE w:val="0"/>
        <w:autoSpaceDN w:val="0"/>
        <w:adjustRightInd w:val="0"/>
        <w:jc w:val="both"/>
        <w:rPr>
          <w:rFonts w:ascii="Times New Roman" w:hAnsi="Times New Roman" w:cs="Times New Roman"/>
        </w:rPr>
      </w:pPr>
      <w:r w:rsidRPr="007F1D4A">
        <w:rPr>
          <w:rFonts w:ascii="Times New Roman" w:hAnsi="Times New Roman" w:cs="Times New Roman"/>
        </w:rPr>
        <w:t>оценка исходного уровня знаний на первом году обучения в начале учебного года;</w:t>
      </w:r>
    </w:p>
    <w:p w:rsidR="00F15B27" w:rsidRPr="007F1D4A" w:rsidRDefault="00F15B27" w:rsidP="004F1C87">
      <w:pPr>
        <w:pStyle w:val="af0"/>
        <w:numPr>
          <w:ilvl w:val="0"/>
          <w:numId w:val="37"/>
        </w:numPr>
        <w:autoSpaceDE w:val="0"/>
        <w:autoSpaceDN w:val="0"/>
        <w:adjustRightInd w:val="0"/>
        <w:jc w:val="both"/>
        <w:rPr>
          <w:rFonts w:ascii="Times New Roman" w:hAnsi="Times New Roman" w:cs="Times New Roman"/>
        </w:rPr>
      </w:pPr>
      <w:r w:rsidRPr="007F1D4A">
        <w:rPr>
          <w:rFonts w:ascii="Times New Roman" w:hAnsi="Times New Roman" w:cs="Times New Roman"/>
        </w:rPr>
        <w:t>выполнения заданий теста за текущий год;</w:t>
      </w:r>
    </w:p>
    <w:p w:rsidR="00A51C61" w:rsidRPr="007F1D4A" w:rsidRDefault="00A51C61" w:rsidP="004F1C87">
      <w:pPr>
        <w:pStyle w:val="af0"/>
        <w:numPr>
          <w:ilvl w:val="0"/>
          <w:numId w:val="37"/>
        </w:numPr>
        <w:jc w:val="both"/>
        <w:rPr>
          <w:rFonts w:ascii="Times New Roman" w:hAnsi="Times New Roman" w:cs="Times New Roman"/>
          <w:b/>
        </w:rPr>
      </w:pPr>
      <w:r w:rsidRPr="007F1D4A">
        <w:rPr>
          <w:rFonts w:ascii="Times New Roman" w:hAnsi="Times New Roman" w:cs="Times New Roman"/>
        </w:rPr>
        <w:t>снаряжения и умению собирать рюкзак; по определению различных видов продуктов; по топознакам, определению расстояния до объекта и между объектами, по узлам.</w:t>
      </w:r>
    </w:p>
    <w:p w:rsidR="00A51C61" w:rsidRPr="007F1D4A" w:rsidRDefault="00A51C61" w:rsidP="004F1C87">
      <w:pPr>
        <w:pStyle w:val="af0"/>
        <w:numPr>
          <w:ilvl w:val="0"/>
          <w:numId w:val="37"/>
        </w:numPr>
        <w:jc w:val="both"/>
        <w:rPr>
          <w:rFonts w:ascii="Times New Roman" w:hAnsi="Times New Roman" w:cs="Times New Roman"/>
          <w:b/>
        </w:rPr>
      </w:pPr>
      <w:r w:rsidRPr="007F1D4A">
        <w:rPr>
          <w:rFonts w:ascii="Times New Roman" w:hAnsi="Times New Roman" w:cs="Times New Roman"/>
        </w:rPr>
        <w:t xml:space="preserve">Конкурс на лучшего знатока флоры и фауны округа. </w:t>
      </w:r>
    </w:p>
    <w:p w:rsidR="00A51C61" w:rsidRPr="007F1D4A" w:rsidRDefault="00A51C61" w:rsidP="004F1C87">
      <w:pPr>
        <w:pStyle w:val="af0"/>
        <w:numPr>
          <w:ilvl w:val="0"/>
          <w:numId w:val="37"/>
        </w:numPr>
        <w:jc w:val="both"/>
        <w:rPr>
          <w:rFonts w:ascii="Times New Roman" w:hAnsi="Times New Roman" w:cs="Times New Roman"/>
          <w:b/>
        </w:rPr>
      </w:pPr>
      <w:r w:rsidRPr="007F1D4A">
        <w:rPr>
          <w:rFonts w:ascii="Times New Roman" w:hAnsi="Times New Roman" w:cs="Times New Roman"/>
        </w:rPr>
        <w:t xml:space="preserve">Игра «Прятки с картой». </w:t>
      </w:r>
    </w:p>
    <w:p w:rsidR="00F15B27" w:rsidRPr="007F1D4A" w:rsidRDefault="00A51C61" w:rsidP="004F1C87">
      <w:pPr>
        <w:pStyle w:val="af0"/>
        <w:numPr>
          <w:ilvl w:val="0"/>
          <w:numId w:val="37"/>
        </w:numPr>
        <w:jc w:val="both"/>
        <w:rPr>
          <w:rFonts w:ascii="Times New Roman" w:hAnsi="Times New Roman" w:cs="Times New Roman"/>
          <w:b/>
        </w:rPr>
      </w:pPr>
      <w:r w:rsidRPr="007F1D4A">
        <w:rPr>
          <w:rFonts w:ascii="Times New Roman" w:hAnsi="Times New Roman" w:cs="Times New Roman"/>
        </w:rPr>
        <w:t>Туристская эстафета с элементами техники.</w:t>
      </w:r>
    </w:p>
    <w:p w:rsidR="00742BAC" w:rsidRPr="007F1D4A" w:rsidRDefault="00742BAC" w:rsidP="004F1C87">
      <w:pPr>
        <w:jc w:val="center"/>
        <w:rPr>
          <w:rFonts w:ascii="Times New Roman" w:hAnsi="Times New Roman" w:cs="Times New Roman"/>
          <w:b/>
          <w:sz w:val="24"/>
          <w:szCs w:val="24"/>
        </w:rPr>
      </w:pPr>
      <w:bookmarkStart w:id="3" w:name="block-1742058"/>
      <w:bookmarkEnd w:id="1"/>
    </w:p>
    <w:p w:rsidR="004F1C87" w:rsidRPr="007F1D4A" w:rsidRDefault="008E3503" w:rsidP="004F1C87">
      <w:pPr>
        <w:jc w:val="center"/>
        <w:rPr>
          <w:rFonts w:ascii="Times New Roman" w:hAnsi="Times New Roman" w:cs="Times New Roman"/>
          <w:b/>
          <w:sz w:val="24"/>
          <w:szCs w:val="24"/>
        </w:rPr>
      </w:pPr>
      <w:r>
        <w:rPr>
          <w:rFonts w:ascii="Times New Roman" w:hAnsi="Times New Roman" w:cs="Times New Roman"/>
          <w:b/>
          <w:sz w:val="24"/>
          <w:szCs w:val="24"/>
        </w:rPr>
        <w:t>ФОРМЫ И МЕТОДЫ КОНТРОЛЯ</w:t>
      </w:r>
    </w:p>
    <w:tbl>
      <w:tblPr>
        <w:tblStyle w:val="ac"/>
        <w:tblW w:w="0" w:type="auto"/>
        <w:tblLook w:val="04A0" w:firstRow="1" w:lastRow="0" w:firstColumn="1" w:lastColumn="0" w:noHBand="0" w:noVBand="1"/>
      </w:tblPr>
      <w:tblGrid>
        <w:gridCol w:w="1774"/>
        <w:gridCol w:w="1757"/>
        <w:gridCol w:w="1764"/>
        <w:gridCol w:w="2043"/>
        <w:gridCol w:w="2126"/>
      </w:tblGrid>
      <w:tr w:rsidR="004F1C87" w:rsidRPr="007F1D4A" w:rsidTr="008E3503">
        <w:tc>
          <w:tcPr>
            <w:tcW w:w="177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b/>
                <w:sz w:val="24"/>
                <w:szCs w:val="24"/>
              </w:rPr>
              <w:t>Вид контроля</w:t>
            </w:r>
          </w:p>
        </w:tc>
        <w:tc>
          <w:tcPr>
            <w:tcW w:w="1757"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b/>
                <w:sz w:val="24"/>
                <w:szCs w:val="24"/>
              </w:rPr>
              <w:t>Время проведения</w:t>
            </w:r>
          </w:p>
        </w:tc>
        <w:tc>
          <w:tcPr>
            <w:tcW w:w="176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b/>
                <w:sz w:val="24"/>
                <w:szCs w:val="24"/>
              </w:rPr>
              <w:t>Цель проведения контроля</w:t>
            </w:r>
          </w:p>
        </w:tc>
        <w:tc>
          <w:tcPr>
            <w:tcW w:w="2043"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b/>
                <w:sz w:val="24"/>
                <w:szCs w:val="24"/>
              </w:rPr>
              <w:t>Формы выявления результата</w:t>
            </w:r>
          </w:p>
        </w:tc>
        <w:tc>
          <w:tcPr>
            <w:tcW w:w="2126"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b/>
                <w:sz w:val="24"/>
                <w:szCs w:val="24"/>
              </w:rPr>
              <w:t>Формы фиксации и предъявления результата</w:t>
            </w:r>
          </w:p>
        </w:tc>
      </w:tr>
      <w:tr w:rsidR="004F1C87" w:rsidRPr="007F1D4A" w:rsidTr="008E3503">
        <w:tc>
          <w:tcPr>
            <w:tcW w:w="177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Стартовая диагностика</w:t>
            </w:r>
          </w:p>
        </w:tc>
        <w:tc>
          <w:tcPr>
            <w:tcW w:w="1757"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Сентябрь</w:t>
            </w:r>
          </w:p>
        </w:tc>
        <w:tc>
          <w:tcPr>
            <w:tcW w:w="176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Оценка исходного уровня знаний на первом году обучения в начале учебного года.</w:t>
            </w:r>
          </w:p>
        </w:tc>
        <w:tc>
          <w:tcPr>
            <w:tcW w:w="2043"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Собеседование</w:t>
            </w:r>
          </w:p>
        </w:tc>
        <w:tc>
          <w:tcPr>
            <w:tcW w:w="2126"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Диагностические карты</w:t>
            </w:r>
          </w:p>
        </w:tc>
      </w:tr>
      <w:tr w:rsidR="004F1C87" w:rsidRPr="007F1D4A" w:rsidTr="008E3503">
        <w:tc>
          <w:tcPr>
            <w:tcW w:w="177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Текущий контроль</w:t>
            </w:r>
          </w:p>
        </w:tc>
        <w:tc>
          <w:tcPr>
            <w:tcW w:w="1757"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Ноябрь Февраль Апрель</w:t>
            </w:r>
          </w:p>
        </w:tc>
        <w:tc>
          <w:tcPr>
            <w:tcW w:w="176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оценка усвоения учащимися содержания конкретной программы (темы, раздела и т.д.) в период обучения.</w:t>
            </w:r>
          </w:p>
        </w:tc>
        <w:tc>
          <w:tcPr>
            <w:tcW w:w="2043"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 xml:space="preserve">Контрольные работы: по составу снаряжения и умению собирать рюкзак; по определению различных видов продуктов; по топознакам, </w:t>
            </w:r>
            <w:r w:rsidRPr="007F1D4A">
              <w:rPr>
                <w:rFonts w:ascii="Times New Roman" w:hAnsi="Times New Roman" w:cs="Times New Roman"/>
                <w:sz w:val="24"/>
                <w:szCs w:val="24"/>
              </w:rPr>
              <w:lastRenderedPageBreak/>
              <w:t>определению расстояния до объекта и между объектами, по узлам. Конкурс на лучшего знатока флоры и фауны округа. Игра «Прятки с картой». Туристская эстафета с элементами техники.</w:t>
            </w:r>
          </w:p>
        </w:tc>
        <w:tc>
          <w:tcPr>
            <w:tcW w:w="2126"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lastRenderedPageBreak/>
              <w:t>Диагностические карты Протоколы результатов соревнований, конкурсов, эстафет</w:t>
            </w:r>
          </w:p>
        </w:tc>
      </w:tr>
      <w:tr w:rsidR="004F1C87" w:rsidRPr="007F1D4A" w:rsidTr="008E3503">
        <w:tc>
          <w:tcPr>
            <w:tcW w:w="1774" w:type="dxa"/>
          </w:tcPr>
          <w:p w:rsidR="004F1C87" w:rsidRPr="007F1D4A" w:rsidRDefault="004F1C87" w:rsidP="004F1C87">
            <w:pPr>
              <w:jc w:val="center"/>
              <w:rPr>
                <w:rFonts w:ascii="Times New Roman" w:hAnsi="Times New Roman" w:cs="Times New Roman"/>
                <w:b/>
                <w:sz w:val="24"/>
                <w:szCs w:val="24"/>
              </w:rPr>
            </w:pPr>
            <w:proofErr w:type="spellStart"/>
            <w:proofErr w:type="gramStart"/>
            <w:r w:rsidRPr="007F1D4A">
              <w:rPr>
                <w:rFonts w:ascii="Times New Roman" w:hAnsi="Times New Roman" w:cs="Times New Roman"/>
                <w:sz w:val="24"/>
                <w:szCs w:val="24"/>
              </w:rPr>
              <w:lastRenderedPageBreak/>
              <w:t>Промежуто</w:t>
            </w:r>
            <w:proofErr w:type="spellEnd"/>
            <w:r w:rsidRPr="007F1D4A">
              <w:rPr>
                <w:rFonts w:ascii="Times New Roman" w:hAnsi="Times New Roman" w:cs="Times New Roman"/>
                <w:sz w:val="24"/>
                <w:szCs w:val="24"/>
              </w:rPr>
              <w:t xml:space="preserve"> </w:t>
            </w:r>
            <w:proofErr w:type="spellStart"/>
            <w:r w:rsidRPr="007F1D4A">
              <w:rPr>
                <w:rFonts w:ascii="Times New Roman" w:hAnsi="Times New Roman" w:cs="Times New Roman"/>
                <w:sz w:val="24"/>
                <w:szCs w:val="24"/>
              </w:rPr>
              <w:t>чная</w:t>
            </w:r>
            <w:proofErr w:type="spellEnd"/>
            <w:proofErr w:type="gramEnd"/>
            <w:r w:rsidRPr="007F1D4A">
              <w:rPr>
                <w:rFonts w:ascii="Times New Roman" w:hAnsi="Times New Roman" w:cs="Times New Roman"/>
                <w:sz w:val="24"/>
                <w:szCs w:val="24"/>
              </w:rPr>
              <w:t xml:space="preserve"> аттестация</w:t>
            </w:r>
          </w:p>
        </w:tc>
        <w:tc>
          <w:tcPr>
            <w:tcW w:w="1757" w:type="dxa"/>
          </w:tcPr>
          <w:p w:rsidR="00624B44" w:rsidRPr="007F1D4A" w:rsidRDefault="004F1C87" w:rsidP="004F1C87">
            <w:pPr>
              <w:jc w:val="center"/>
              <w:rPr>
                <w:rFonts w:ascii="Times New Roman" w:hAnsi="Times New Roman" w:cs="Times New Roman"/>
                <w:sz w:val="24"/>
                <w:szCs w:val="24"/>
              </w:rPr>
            </w:pPr>
            <w:r w:rsidRPr="007F1D4A">
              <w:rPr>
                <w:rFonts w:ascii="Times New Roman" w:hAnsi="Times New Roman" w:cs="Times New Roman"/>
                <w:sz w:val="24"/>
                <w:szCs w:val="24"/>
              </w:rPr>
              <w:t xml:space="preserve">Декабрь </w:t>
            </w:r>
          </w:p>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Май.</w:t>
            </w:r>
          </w:p>
        </w:tc>
        <w:tc>
          <w:tcPr>
            <w:tcW w:w="1764"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оценка качества усвоения учащимися содержания конкретной программы по итогам учебного периода</w:t>
            </w:r>
          </w:p>
        </w:tc>
        <w:tc>
          <w:tcPr>
            <w:tcW w:w="2043" w:type="dxa"/>
          </w:tcPr>
          <w:p w:rsidR="004F1C87" w:rsidRPr="007F1D4A" w:rsidRDefault="004F1C87" w:rsidP="00624B44">
            <w:pPr>
              <w:jc w:val="center"/>
              <w:rPr>
                <w:rFonts w:ascii="Times New Roman" w:hAnsi="Times New Roman" w:cs="Times New Roman"/>
                <w:b/>
                <w:sz w:val="24"/>
                <w:szCs w:val="24"/>
              </w:rPr>
            </w:pPr>
            <w:r w:rsidRPr="007F1D4A">
              <w:rPr>
                <w:rFonts w:ascii="Times New Roman" w:hAnsi="Times New Roman" w:cs="Times New Roman"/>
                <w:sz w:val="24"/>
                <w:szCs w:val="24"/>
              </w:rPr>
              <w:t xml:space="preserve">Контрольный выезд с самостоятельной постановкой лагеря участниками. Конкурс туристского быта. Игра «Необитаемый остров». </w:t>
            </w:r>
          </w:p>
        </w:tc>
        <w:tc>
          <w:tcPr>
            <w:tcW w:w="2126" w:type="dxa"/>
          </w:tcPr>
          <w:p w:rsidR="004F1C87" w:rsidRPr="007F1D4A" w:rsidRDefault="004F1C87" w:rsidP="004F1C87">
            <w:pPr>
              <w:jc w:val="center"/>
              <w:rPr>
                <w:rFonts w:ascii="Times New Roman" w:hAnsi="Times New Roman" w:cs="Times New Roman"/>
                <w:b/>
                <w:sz w:val="24"/>
                <w:szCs w:val="24"/>
              </w:rPr>
            </w:pPr>
            <w:r w:rsidRPr="007F1D4A">
              <w:rPr>
                <w:rFonts w:ascii="Times New Roman" w:hAnsi="Times New Roman" w:cs="Times New Roman"/>
                <w:sz w:val="24"/>
                <w:szCs w:val="24"/>
              </w:rPr>
              <w:t>Диагностические карты. Протоколы результатов соревнований, конкурсов. Отчет о походе.</w:t>
            </w:r>
          </w:p>
        </w:tc>
      </w:tr>
    </w:tbl>
    <w:p w:rsidR="004F1C87" w:rsidRPr="007F1D4A" w:rsidRDefault="004F1C87" w:rsidP="004F1C87">
      <w:pPr>
        <w:jc w:val="center"/>
        <w:rPr>
          <w:rFonts w:ascii="Times New Roman" w:hAnsi="Times New Roman" w:cs="Times New Roman"/>
          <w:b/>
          <w:sz w:val="24"/>
          <w:szCs w:val="24"/>
        </w:rPr>
      </w:pPr>
    </w:p>
    <w:p w:rsidR="00624B44" w:rsidRPr="007F1D4A" w:rsidRDefault="00624B44" w:rsidP="00624B44">
      <w:pPr>
        <w:spacing w:after="0" w:line="240" w:lineRule="auto"/>
        <w:jc w:val="center"/>
        <w:rPr>
          <w:rFonts w:ascii="Times New Roman" w:hAnsi="Times New Roman" w:cs="Times New Roman"/>
          <w:b/>
          <w:sz w:val="24"/>
          <w:szCs w:val="24"/>
        </w:rPr>
      </w:pPr>
      <w:r w:rsidRPr="007F1D4A">
        <w:rPr>
          <w:rFonts w:ascii="Times New Roman" w:hAnsi="Times New Roman" w:cs="Times New Roman"/>
          <w:b/>
          <w:sz w:val="24"/>
          <w:szCs w:val="24"/>
        </w:rPr>
        <w:t>СПИСОК ЛИТЕРАТУРЫ И ИСТОЧНИКОВ</w:t>
      </w:r>
    </w:p>
    <w:p w:rsidR="00742BAC" w:rsidRPr="007F1D4A" w:rsidRDefault="00742BAC" w:rsidP="00624B44">
      <w:pPr>
        <w:spacing w:after="0" w:line="240" w:lineRule="auto"/>
        <w:jc w:val="center"/>
        <w:rPr>
          <w:rFonts w:ascii="Times New Roman" w:hAnsi="Times New Roman" w:cs="Times New Roman"/>
          <w:b/>
          <w:sz w:val="24"/>
          <w:szCs w:val="24"/>
        </w:rPr>
      </w:pPr>
    </w:p>
    <w:p w:rsidR="00624B44" w:rsidRPr="007F1D4A" w:rsidRDefault="00624B44" w:rsidP="00624B44">
      <w:pPr>
        <w:spacing w:after="0" w:line="240" w:lineRule="auto"/>
        <w:jc w:val="both"/>
        <w:rPr>
          <w:rFonts w:ascii="Times New Roman" w:hAnsi="Times New Roman" w:cs="Times New Roman"/>
          <w:b/>
          <w:i/>
          <w:sz w:val="24"/>
          <w:szCs w:val="24"/>
        </w:rPr>
      </w:pPr>
      <w:r w:rsidRPr="007F1D4A">
        <w:rPr>
          <w:rFonts w:ascii="Times New Roman" w:hAnsi="Times New Roman" w:cs="Times New Roman"/>
          <w:b/>
          <w:i/>
          <w:sz w:val="24"/>
          <w:szCs w:val="24"/>
        </w:rPr>
        <w:t xml:space="preserve">Литература для педагога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1. Алексеев А.А. Питание в туристском походе.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МО РФ, 1996.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2. Алешин В.М., Серебреников А.В. Туристская топография. — М., </w:t>
      </w:r>
      <w:proofErr w:type="spellStart"/>
      <w:r w:rsidRPr="007F1D4A">
        <w:rPr>
          <w:rFonts w:ascii="Times New Roman" w:hAnsi="Times New Roman" w:cs="Times New Roman"/>
          <w:sz w:val="24"/>
          <w:szCs w:val="24"/>
        </w:rPr>
        <w:t>Профиздат</w:t>
      </w:r>
      <w:proofErr w:type="spellEnd"/>
      <w:r w:rsidRPr="007F1D4A">
        <w:rPr>
          <w:rFonts w:ascii="Times New Roman" w:hAnsi="Times New Roman" w:cs="Times New Roman"/>
          <w:sz w:val="24"/>
          <w:szCs w:val="24"/>
        </w:rPr>
        <w:t xml:space="preserve">, 1985.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3. Антропов К., Расторгуев М. Узлы.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РФ, 1994.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4. </w:t>
      </w:r>
      <w:proofErr w:type="spellStart"/>
      <w:r w:rsidRPr="007F1D4A">
        <w:rPr>
          <w:rFonts w:ascii="Times New Roman" w:hAnsi="Times New Roman" w:cs="Times New Roman"/>
          <w:sz w:val="24"/>
          <w:szCs w:val="24"/>
        </w:rPr>
        <w:t>Аппенянский</w:t>
      </w:r>
      <w:proofErr w:type="spellEnd"/>
      <w:r w:rsidRPr="007F1D4A">
        <w:rPr>
          <w:rFonts w:ascii="Times New Roman" w:hAnsi="Times New Roman" w:cs="Times New Roman"/>
          <w:sz w:val="24"/>
          <w:szCs w:val="24"/>
        </w:rPr>
        <w:t xml:space="preserve"> А.И. Физическая тренировка в туризме. — М., ЦРИБ «Турист», 1989.</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5. Бардин К.В. Азбука туризма. — М., Просвещение, 1981.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6. Берман А.Е. Путешествия на лыжах. — М., ФиС, 1968.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7. Волович В.Г. Как выжить в экстремальной ситуации. — М., Знание, 1990.</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8. Волков Н.Н. Спортивные походы в горах. </w:t>
      </w:r>
      <w:proofErr w:type="gramStart"/>
      <w:r w:rsidRPr="007F1D4A">
        <w:rPr>
          <w:rFonts w:ascii="Times New Roman" w:hAnsi="Times New Roman" w:cs="Times New Roman"/>
          <w:sz w:val="24"/>
          <w:szCs w:val="24"/>
        </w:rPr>
        <w:t>—М</w:t>
      </w:r>
      <w:proofErr w:type="gramEnd"/>
      <w:r w:rsidRPr="007F1D4A">
        <w:rPr>
          <w:rFonts w:ascii="Times New Roman" w:hAnsi="Times New Roman" w:cs="Times New Roman"/>
          <w:sz w:val="24"/>
          <w:szCs w:val="24"/>
        </w:rPr>
        <w:t>., ФиС, 1974.</w:t>
      </w:r>
    </w:p>
    <w:p w:rsidR="00624B44" w:rsidRPr="007F1D4A" w:rsidRDefault="00624B44" w:rsidP="00624B44">
      <w:pPr>
        <w:spacing w:after="0" w:line="240" w:lineRule="auto"/>
        <w:jc w:val="both"/>
        <w:rPr>
          <w:rFonts w:ascii="Times New Roman" w:hAnsi="Times New Roman" w:cs="Times New Roman"/>
          <w:b/>
          <w:i/>
          <w:sz w:val="24"/>
          <w:szCs w:val="24"/>
        </w:rPr>
      </w:pPr>
      <w:r w:rsidRPr="007F1D4A">
        <w:rPr>
          <w:rFonts w:ascii="Times New Roman" w:hAnsi="Times New Roman" w:cs="Times New Roman"/>
          <w:b/>
          <w:i/>
          <w:sz w:val="24"/>
          <w:szCs w:val="24"/>
        </w:rPr>
        <w:t>Литература для учащихся</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1. Алексеев А.А. Питание в туристском походе.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МО РФ, 1996.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2. Антропов К., Расторгуев М. Узлы.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РФ, 1994.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3. Бардин К.В. Азбука туризма. — М., Просвещение, 1981.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4. Берман А.Е. Путешествия на лыжах. — М., ФиС, 1968.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5. Волович В.Г. Как выжить в экстремальной ситуации. — М., Знание, 1990.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6. Григорьев В.Н. Водный туризм. — М., </w:t>
      </w:r>
      <w:proofErr w:type="spellStart"/>
      <w:r w:rsidRPr="007F1D4A">
        <w:rPr>
          <w:rFonts w:ascii="Times New Roman" w:hAnsi="Times New Roman" w:cs="Times New Roman"/>
          <w:sz w:val="24"/>
          <w:szCs w:val="24"/>
        </w:rPr>
        <w:t>Профиздат</w:t>
      </w:r>
      <w:proofErr w:type="spellEnd"/>
      <w:r w:rsidRPr="007F1D4A">
        <w:rPr>
          <w:rFonts w:ascii="Times New Roman" w:hAnsi="Times New Roman" w:cs="Times New Roman"/>
          <w:sz w:val="24"/>
          <w:szCs w:val="24"/>
        </w:rPr>
        <w:t xml:space="preserve">, 1990.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7. Из истории детского туризма в России (1918 – 2008 гг.) / Автор-составитель Константинов Ю.С. – М.: </w:t>
      </w:r>
      <w:proofErr w:type="spellStart"/>
      <w:r w:rsidRPr="007F1D4A">
        <w:rPr>
          <w:rFonts w:ascii="Times New Roman" w:hAnsi="Times New Roman" w:cs="Times New Roman"/>
          <w:sz w:val="24"/>
          <w:szCs w:val="24"/>
        </w:rPr>
        <w:t>ФЦДЮТиК</w:t>
      </w:r>
      <w:proofErr w:type="spellEnd"/>
      <w:r w:rsidRPr="007F1D4A">
        <w:rPr>
          <w:rFonts w:ascii="Times New Roman" w:hAnsi="Times New Roman" w:cs="Times New Roman"/>
          <w:sz w:val="24"/>
          <w:szCs w:val="24"/>
        </w:rPr>
        <w:t xml:space="preserve">, 2008 – 312 с.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8. Константинов Ю.С. Туристские соревнования учащихся.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МО РФ, 1995.</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 9. Константинов Ю.С. Детско-юношеский туризм. Учебно-методическое пособие – М.: </w:t>
      </w:r>
      <w:proofErr w:type="spellStart"/>
      <w:r w:rsidRPr="007F1D4A">
        <w:rPr>
          <w:rFonts w:ascii="Times New Roman" w:hAnsi="Times New Roman" w:cs="Times New Roman"/>
          <w:sz w:val="24"/>
          <w:szCs w:val="24"/>
        </w:rPr>
        <w:t>ФЦДЮТиК</w:t>
      </w:r>
      <w:proofErr w:type="spellEnd"/>
      <w:r w:rsidRPr="007F1D4A">
        <w:rPr>
          <w:rFonts w:ascii="Times New Roman" w:hAnsi="Times New Roman" w:cs="Times New Roman"/>
          <w:sz w:val="24"/>
          <w:szCs w:val="24"/>
        </w:rPr>
        <w:t xml:space="preserve">, 2006 – 600 с.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10. </w:t>
      </w:r>
      <w:proofErr w:type="spellStart"/>
      <w:r w:rsidRPr="007F1D4A">
        <w:rPr>
          <w:rFonts w:ascii="Times New Roman" w:hAnsi="Times New Roman" w:cs="Times New Roman"/>
          <w:sz w:val="24"/>
          <w:szCs w:val="24"/>
        </w:rPr>
        <w:t>Коструб</w:t>
      </w:r>
      <w:proofErr w:type="spellEnd"/>
      <w:r w:rsidRPr="007F1D4A">
        <w:rPr>
          <w:rFonts w:ascii="Times New Roman" w:hAnsi="Times New Roman" w:cs="Times New Roman"/>
          <w:sz w:val="24"/>
          <w:szCs w:val="24"/>
        </w:rPr>
        <w:t xml:space="preserve"> А.А. Медицинский справочник туриста. — М., </w:t>
      </w:r>
      <w:proofErr w:type="spellStart"/>
      <w:r w:rsidRPr="007F1D4A">
        <w:rPr>
          <w:rFonts w:ascii="Times New Roman" w:hAnsi="Times New Roman" w:cs="Times New Roman"/>
          <w:sz w:val="24"/>
          <w:szCs w:val="24"/>
        </w:rPr>
        <w:t>Профтздат</w:t>
      </w:r>
      <w:proofErr w:type="spellEnd"/>
      <w:r w:rsidRPr="007F1D4A">
        <w:rPr>
          <w:rFonts w:ascii="Times New Roman" w:hAnsi="Times New Roman" w:cs="Times New Roman"/>
          <w:sz w:val="24"/>
          <w:szCs w:val="24"/>
        </w:rPr>
        <w:t xml:space="preserve">, 1997.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lastRenderedPageBreak/>
        <w:t xml:space="preserve">11. Куликов В.М., Константинов Ю.С. Топография и ориентирование в туристском путешествии.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1997. </w:t>
      </w:r>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12. Куликов В.М. Походная туристская игротека. Сборники №1,2. — М., </w:t>
      </w:r>
      <w:proofErr w:type="spellStart"/>
      <w:r w:rsidRPr="007F1D4A">
        <w:rPr>
          <w:rFonts w:ascii="Times New Roman" w:hAnsi="Times New Roman" w:cs="Times New Roman"/>
          <w:sz w:val="24"/>
          <w:szCs w:val="24"/>
        </w:rPr>
        <w:t>ЦДЮТур</w:t>
      </w:r>
      <w:proofErr w:type="spellEnd"/>
      <w:r w:rsidRPr="007F1D4A">
        <w:rPr>
          <w:rFonts w:ascii="Times New Roman" w:hAnsi="Times New Roman" w:cs="Times New Roman"/>
          <w:sz w:val="24"/>
          <w:szCs w:val="24"/>
        </w:rPr>
        <w:t xml:space="preserve"> МО РФ, 1994. 13. Лебединский Ю.В., Сафонова М.В. Работа кружка юных туристов в школе. — М., ЦРИБ «Турист», 1989.</w:t>
      </w:r>
    </w:p>
    <w:p w:rsidR="00624B44" w:rsidRPr="007F1D4A" w:rsidRDefault="00624B44" w:rsidP="00624B44">
      <w:pPr>
        <w:spacing w:after="0" w:line="240" w:lineRule="auto"/>
        <w:jc w:val="both"/>
        <w:rPr>
          <w:rFonts w:ascii="Times New Roman" w:hAnsi="Times New Roman" w:cs="Times New Roman"/>
          <w:b/>
          <w:i/>
          <w:sz w:val="24"/>
          <w:szCs w:val="24"/>
        </w:rPr>
      </w:pPr>
      <w:proofErr w:type="gramStart"/>
      <w:r w:rsidRPr="007F1D4A">
        <w:rPr>
          <w:rFonts w:ascii="Times New Roman" w:hAnsi="Times New Roman" w:cs="Times New Roman"/>
          <w:b/>
          <w:i/>
          <w:sz w:val="24"/>
          <w:szCs w:val="24"/>
        </w:rPr>
        <w:t>Интернет-источники</w:t>
      </w:r>
      <w:proofErr w:type="gramEnd"/>
      <w:r w:rsidRPr="007F1D4A">
        <w:rPr>
          <w:rFonts w:ascii="Times New Roman" w:hAnsi="Times New Roman" w:cs="Times New Roman"/>
          <w:b/>
          <w:i/>
          <w:sz w:val="24"/>
          <w:szCs w:val="24"/>
        </w:rPr>
        <w:t xml:space="preserve"> </w:t>
      </w:r>
    </w:p>
    <w:p w:rsidR="00624B44" w:rsidRPr="007F1D4A" w:rsidRDefault="00684BE1" w:rsidP="00624B44">
      <w:pPr>
        <w:spacing w:after="0" w:line="240" w:lineRule="auto"/>
        <w:jc w:val="both"/>
        <w:rPr>
          <w:rFonts w:ascii="Times New Roman" w:hAnsi="Times New Roman" w:cs="Times New Roman"/>
          <w:sz w:val="24"/>
          <w:szCs w:val="24"/>
        </w:rPr>
      </w:pPr>
      <w:hyperlink r:id="rId7" w:history="1">
        <w:r w:rsidR="00624B44" w:rsidRPr="007F1D4A">
          <w:rPr>
            <w:rStyle w:val="ab"/>
            <w:rFonts w:ascii="Times New Roman" w:hAnsi="Times New Roman" w:cs="Times New Roman"/>
            <w:sz w:val="24"/>
            <w:szCs w:val="24"/>
          </w:rPr>
          <w:t>http://www.tssr.ru</w:t>
        </w:r>
      </w:hyperlink>
      <w:r w:rsidR="00624B44" w:rsidRPr="007F1D4A">
        <w:rPr>
          <w:rFonts w:ascii="Times New Roman" w:hAnsi="Times New Roman" w:cs="Times New Roman"/>
          <w:sz w:val="24"/>
          <w:szCs w:val="24"/>
        </w:rPr>
        <w:t xml:space="preserve"> </w:t>
      </w:r>
    </w:p>
    <w:p w:rsidR="00624B44" w:rsidRPr="007F1D4A" w:rsidRDefault="00684BE1" w:rsidP="00624B44">
      <w:pPr>
        <w:spacing w:after="0" w:line="240" w:lineRule="auto"/>
        <w:jc w:val="both"/>
        <w:rPr>
          <w:rFonts w:ascii="Times New Roman" w:hAnsi="Times New Roman" w:cs="Times New Roman"/>
          <w:sz w:val="24"/>
          <w:szCs w:val="24"/>
        </w:rPr>
      </w:pPr>
      <w:hyperlink r:id="rId8" w:history="1">
        <w:r w:rsidR="00624B44" w:rsidRPr="007F1D4A">
          <w:rPr>
            <w:rStyle w:val="ab"/>
            <w:rFonts w:ascii="Times New Roman" w:hAnsi="Times New Roman" w:cs="Times New Roman"/>
            <w:sz w:val="24"/>
            <w:szCs w:val="24"/>
          </w:rPr>
          <w:t>https://www.google.ru</w:t>
        </w:r>
      </w:hyperlink>
    </w:p>
    <w:p w:rsidR="00624B44" w:rsidRPr="007F1D4A" w:rsidRDefault="00624B44" w:rsidP="00624B44">
      <w:pPr>
        <w:spacing w:after="0" w:line="240" w:lineRule="auto"/>
        <w:jc w:val="both"/>
        <w:rPr>
          <w:rFonts w:ascii="Times New Roman" w:hAnsi="Times New Roman" w:cs="Times New Roman"/>
          <w:sz w:val="24"/>
          <w:szCs w:val="24"/>
        </w:rPr>
      </w:pPr>
      <w:r w:rsidRPr="007F1D4A">
        <w:rPr>
          <w:rFonts w:ascii="Times New Roman" w:hAnsi="Times New Roman" w:cs="Times New Roman"/>
          <w:sz w:val="24"/>
          <w:szCs w:val="24"/>
        </w:rPr>
        <w:t xml:space="preserve"> </w:t>
      </w:r>
      <w:hyperlink r:id="rId9" w:history="1">
        <w:r w:rsidRPr="007F1D4A">
          <w:rPr>
            <w:rStyle w:val="ab"/>
            <w:rFonts w:ascii="Times New Roman" w:hAnsi="Times New Roman" w:cs="Times New Roman"/>
            <w:sz w:val="24"/>
            <w:szCs w:val="24"/>
          </w:rPr>
          <w:t>https://vuzlit.ru/370691/istoriya_razvitiya_peshehodnogo_turizma</w:t>
        </w:r>
      </w:hyperlink>
      <w:r w:rsidRPr="007F1D4A">
        <w:rPr>
          <w:rFonts w:ascii="Times New Roman" w:hAnsi="Times New Roman" w:cs="Times New Roman"/>
          <w:sz w:val="24"/>
          <w:szCs w:val="24"/>
        </w:rPr>
        <w:t xml:space="preserve"> </w:t>
      </w:r>
    </w:p>
    <w:p w:rsidR="00624B44" w:rsidRPr="007F1D4A" w:rsidRDefault="00684BE1" w:rsidP="00624B44">
      <w:pPr>
        <w:spacing w:after="0" w:line="240" w:lineRule="auto"/>
        <w:jc w:val="both"/>
        <w:rPr>
          <w:rFonts w:ascii="Times New Roman" w:hAnsi="Times New Roman" w:cs="Times New Roman"/>
          <w:sz w:val="24"/>
          <w:szCs w:val="24"/>
        </w:rPr>
      </w:pPr>
      <w:hyperlink r:id="rId10" w:history="1">
        <w:r w:rsidR="00624B44" w:rsidRPr="007F1D4A">
          <w:rPr>
            <w:rStyle w:val="ab"/>
            <w:rFonts w:ascii="Times New Roman" w:hAnsi="Times New Roman" w:cs="Times New Roman"/>
            <w:sz w:val="24"/>
            <w:szCs w:val="24"/>
          </w:rPr>
          <w:t>http://de-ussr.ru/chelovek/fizkult/peshehodnyj-turizm.html</w:t>
        </w:r>
      </w:hyperlink>
      <w:r w:rsidR="00624B44" w:rsidRPr="007F1D4A">
        <w:rPr>
          <w:rFonts w:ascii="Times New Roman" w:hAnsi="Times New Roman" w:cs="Times New Roman"/>
          <w:sz w:val="24"/>
          <w:szCs w:val="24"/>
        </w:rPr>
        <w:t xml:space="preserve"> </w:t>
      </w:r>
    </w:p>
    <w:p w:rsidR="00624B44" w:rsidRPr="007F1D4A" w:rsidRDefault="00684BE1" w:rsidP="00624B44">
      <w:pPr>
        <w:spacing w:after="0" w:line="240" w:lineRule="auto"/>
        <w:jc w:val="both"/>
        <w:rPr>
          <w:rFonts w:ascii="Times New Roman" w:hAnsi="Times New Roman" w:cs="Times New Roman"/>
          <w:sz w:val="24"/>
          <w:szCs w:val="24"/>
        </w:rPr>
      </w:pPr>
      <w:hyperlink r:id="rId11" w:history="1">
        <w:r w:rsidR="00624B44" w:rsidRPr="007F1D4A">
          <w:rPr>
            <w:rStyle w:val="ab"/>
            <w:rFonts w:ascii="Times New Roman" w:hAnsi="Times New Roman" w:cs="Times New Roman"/>
            <w:sz w:val="24"/>
            <w:szCs w:val="24"/>
          </w:rPr>
          <w:t>https://studopedia.su/14_95823_detsko-yunosheskiy-turizm-turistskaya-deyatelnost-v-detskoyunosheskom-turizme.html</w:t>
        </w:r>
      </w:hyperlink>
      <w:r w:rsidR="00624B44" w:rsidRPr="007F1D4A">
        <w:rPr>
          <w:rFonts w:ascii="Times New Roman" w:hAnsi="Times New Roman" w:cs="Times New Roman"/>
          <w:sz w:val="24"/>
          <w:szCs w:val="24"/>
        </w:rPr>
        <w:t xml:space="preserve"> </w:t>
      </w:r>
    </w:p>
    <w:p w:rsidR="00624B44" w:rsidRPr="007F1D4A" w:rsidRDefault="00684BE1" w:rsidP="00624B44">
      <w:pPr>
        <w:spacing w:after="0" w:line="240" w:lineRule="auto"/>
        <w:jc w:val="both"/>
        <w:rPr>
          <w:rFonts w:ascii="Times New Roman" w:hAnsi="Times New Roman" w:cs="Times New Roman"/>
          <w:sz w:val="24"/>
          <w:szCs w:val="24"/>
        </w:rPr>
      </w:pPr>
      <w:hyperlink r:id="rId12" w:history="1">
        <w:r w:rsidR="00624B44" w:rsidRPr="007F1D4A">
          <w:rPr>
            <w:rStyle w:val="ab"/>
            <w:rFonts w:ascii="Times New Roman" w:hAnsi="Times New Roman" w:cs="Times New Roman"/>
            <w:sz w:val="24"/>
            <w:szCs w:val="24"/>
          </w:rPr>
          <w:t>http://svastour.ru/articles/puteshestviya/vidy-turov/detsko-yunosheskiy-turizm.html</w:t>
        </w:r>
      </w:hyperlink>
      <w:r w:rsidR="00624B44" w:rsidRPr="007F1D4A">
        <w:rPr>
          <w:rFonts w:ascii="Times New Roman" w:hAnsi="Times New Roman" w:cs="Times New Roman"/>
          <w:sz w:val="24"/>
          <w:szCs w:val="24"/>
        </w:rPr>
        <w:t xml:space="preserve"> </w:t>
      </w:r>
    </w:p>
    <w:p w:rsidR="00624B44" w:rsidRPr="007F1D4A" w:rsidRDefault="00684BE1" w:rsidP="00624B44">
      <w:pPr>
        <w:spacing w:after="0" w:line="240" w:lineRule="auto"/>
        <w:jc w:val="both"/>
        <w:rPr>
          <w:rFonts w:ascii="Times New Roman" w:hAnsi="Times New Roman" w:cs="Times New Roman"/>
          <w:sz w:val="24"/>
          <w:szCs w:val="24"/>
        </w:rPr>
      </w:pPr>
      <w:hyperlink r:id="rId13" w:history="1">
        <w:r w:rsidR="00624B44" w:rsidRPr="007F1D4A">
          <w:rPr>
            <w:rStyle w:val="ab"/>
            <w:rFonts w:ascii="Times New Roman" w:hAnsi="Times New Roman" w:cs="Times New Roman"/>
            <w:sz w:val="24"/>
            <w:szCs w:val="24"/>
          </w:rPr>
          <w:t>http://siberian.mchs.ru/pressroom/news/item/328580</w:t>
        </w:r>
      </w:hyperlink>
    </w:p>
    <w:p w:rsidR="00624B44" w:rsidRPr="007F1D4A" w:rsidRDefault="00624B44" w:rsidP="00624B44">
      <w:pPr>
        <w:spacing w:after="0" w:line="240" w:lineRule="auto"/>
        <w:jc w:val="both"/>
        <w:rPr>
          <w:rFonts w:ascii="Times New Roman" w:hAnsi="Times New Roman" w:cs="Times New Roman"/>
          <w:sz w:val="24"/>
          <w:szCs w:val="24"/>
        </w:rPr>
      </w:pPr>
    </w:p>
    <w:p w:rsidR="00624B44" w:rsidRPr="007F1D4A" w:rsidRDefault="00624B44" w:rsidP="00624B44">
      <w:pPr>
        <w:jc w:val="center"/>
        <w:rPr>
          <w:rFonts w:ascii="Times New Roman" w:hAnsi="Times New Roman" w:cs="Times New Roman"/>
          <w:b/>
          <w:sz w:val="24"/>
          <w:szCs w:val="24"/>
        </w:rPr>
      </w:pPr>
    </w:p>
    <w:bookmarkEnd w:id="3"/>
    <w:p w:rsidR="009B0535" w:rsidRPr="007F1D4A" w:rsidRDefault="009B0535" w:rsidP="004F1C87">
      <w:pPr>
        <w:spacing w:after="0"/>
        <w:ind w:left="120"/>
        <w:jc w:val="center"/>
        <w:rPr>
          <w:rFonts w:ascii="Times New Roman" w:hAnsi="Times New Roman" w:cs="Times New Roman"/>
          <w:b/>
          <w:color w:val="000000"/>
          <w:sz w:val="24"/>
          <w:szCs w:val="24"/>
        </w:rPr>
      </w:pPr>
    </w:p>
    <w:sectPr w:rsidR="009B0535" w:rsidRPr="007F1D4A" w:rsidSect="007F1D4A">
      <w:type w:val="continuous"/>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6D1"/>
    <w:multiLevelType w:val="multilevel"/>
    <w:tmpl w:val="5B621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23E5C"/>
    <w:multiLevelType w:val="hybridMultilevel"/>
    <w:tmpl w:val="29BA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46476"/>
    <w:multiLevelType w:val="hybridMultilevel"/>
    <w:tmpl w:val="85EE81A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705F7"/>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F39E3"/>
    <w:multiLevelType w:val="multilevel"/>
    <w:tmpl w:val="047A2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63228"/>
    <w:multiLevelType w:val="hybridMultilevel"/>
    <w:tmpl w:val="7BDC416A"/>
    <w:lvl w:ilvl="0" w:tplc="FBD47FE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A3025"/>
    <w:multiLevelType w:val="multilevel"/>
    <w:tmpl w:val="76D09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910187"/>
    <w:multiLevelType w:val="multilevel"/>
    <w:tmpl w:val="A634A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F05A8"/>
    <w:multiLevelType w:val="multilevel"/>
    <w:tmpl w:val="5AA6E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C058F"/>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7F56F1"/>
    <w:multiLevelType w:val="hybridMultilevel"/>
    <w:tmpl w:val="FB1041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007285B"/>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D16D5C"/>
    <w:multiLevelType w:val="multilevel"/>
    <w:tmpl w:val="54F21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80354B"/>
    <w:multiLevelType w:val="hybridMultilevel"/>
    <w:tmpl w:val="72B899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563B71"/>
    <w:multiLevelType w:val="hybridMultilevel"/>
    <w:tmpl w:val="58260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6A5453"/>
    <w:multiLevelType w:val="multilevel"/>
    <w:tmpl w:val="717C0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76594"/>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A26D95"/>
    <w:multiLevelType w:val="hybridMultilevel"/>
    <w:tmpl w:val="668ED7D4"/>
    <w:lvl w:ilvl="0" w:tplc="04190001">
      <w:start w:val="1"/>
      <w:numFmt w:val="bullet"/>
      <w:lvlText w:val=""/>
      <w:lvlJc w:val="left"/>
      <w:pPr>
        <w:ind w:left="1146" w:hanging="360"/>
      </w:pPr>
      <w:rPr>
        <w:rFonts w:ascii="Symbol" w:hAnsi="Symbol" w:hint="default"/>
      </w:rPr>
    </w:lvl>
    <w:lvl w:ilvl="1" w:tplc="A2AE8EBE">
      <w:numFmt w:val="bullet"/>
      <w:lvlText w:val="•"/>
      <w:lvlJc w:val="left"/>
      <w:pPr>
        <w:ind w:left="2130" w:hanging="624"/>
      </w:pPr>
      <w:rPr>
        <w:rFonts w:ascii="Times New Roman" w:eastAsiaTheme="minorEastAsia"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59642C9"/>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9269A"/>
    <w:multiLevelType w:val="multilevel"/>
    <w:tmpl w:val="3376B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53941"/>
    <w:multiLevelType w:val="hybridMultilevel"/>
    <w:tmpl w:val="78141446"/>
    <w:lvl w:ilvl="0" w:tplc="0BC855F0">
      <w:start w:val="2"/>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nsid w:val="52733EFD"/>
    <w:multiLevelType w:val="multilevel"/>
    <w:tmpl w:val="5380D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B6E3F"/>
    <w:multiLevelType w:val="multilevel"/>
    <w:tmpl w:val="783AB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005294"/>
    <w:multiLevelType w:val="hybridMultilevel"/>
    <w:tmpl w:val="09DC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043370"/>
    <w:multiLevelType w:val="hybridMultilevel"/>
    <w:tmpl w:val="71DC5F7A"/>
    <w:lvl w:ilvl="0" w:tplc="3484193C">
      <w:start w:val="1"/>
      <w:numFmt w:val="decimal"/>
      <w:lvlText w:val="%1."/>
      <w:lvlJc w:val="left"/>
      <w:pPr>
        <w:ind w:left="480" w:hanging="360"/>
      </w:pPr>
      <w:rPr>
        <w:rFonts w:ascii="Times New Roman" w:hAnsi="Times New Roman" w:cs="Times New Roman"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5">
    <w:nsid w:val="5D583553"/>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C0583E"/>
    <w:multiLevelType w:val="multilevel"/>
    <w:tmpl w:val="FBA81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D04904"/>
    <w:multiLevelType w:val="multilevel"/>
    <w:tmpl w:val="A75AD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61FCD"/>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80C55"/>
    <w:multiLevelType w:val="hybridMultilevel"/>
    <w:tmpl w:val="867264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5925994"/>
    <w:multiLevelType w:val="multilevel"/>
    <w:tmpl w:val="9502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521A2"/>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E635D6"/>
    <w:multiLevelType w:val="multilevel"/>
    <w:tmpl w:val="1F14B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8C2BE1"/>
    <w:multiLevelType w:val="multilevel"/>
    <w:tmpl w:val="3BB01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3626BC"/>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7E4453"/>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D1CE8"/>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574811"/>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B059C6"/>
    <w:multiLevelType w:val="multilevel"/>
    <w:tmpl w:val="BD54F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20"/>
  </w:num>
  <w:num w:numId="4">
    <w:abstractNumId w:val="4"/>
  </w:num>
  <w:num w:numId="5">
    <w:abstractNumId w:val="37"/>
  </w:num>
  <w:num w:numId="6">
    <w:abstractNumId w:val="36"/>
  </w:num>
  <w:num w:numId="7">
    <w:abstractNumId w:val="3"/>
  </w:num>
  <w:num w:numId="8">
    <w:abstractNumId w:val="35"/>
  </w:num>
  <w:num w:numId="9">
    <w:abstractNumId w:val="25"/>
  </w:num>
  <w:num w:numId="10">
    <w:abstractNumId w:val="34"/>
  </w:num>
  <w:num w:numId="11">
    <w:abstractNumId w:val="9"/>
  </w:num>
  <w:num w:numId="12">
    <w:abstractNumId w:val="38"/>
  </w:num>
  <w:num w:numId="13">
    <w:abstractNumId w:val="16"/>
  </w:num>
  <w:num w:numId="14">
    <w:abstractNumId w:val="11"/>
  </w:num>
  <w:num w:numId="15">
    <w:abstractNumId w:val="28"/>
  </w:num>
  <w:num w:numId="16">
    <w:abstractNumId w:val="18"/>
  </w:num>
  <w:num w:numId="17">
    <w:abstractNumId w:val="31"/>
  </w:num>
  <w:num w:numId="18">
    <w:abstractNumId w:val="6"/>
  </w:num>
  <w:num w:numId="19">
    <w:abstractNumId w:val="30"/>
  </w:num>
  <w:num w:numId="20">
    <w:abstractNumId w:val="12"/>
  </w:num>
  <w:num w:numId="21">
    <w:abstractNumId w:val="27"/>
  </w:num>
  <w:num w:numId="22">
    <w:abstractNumId w:val="19"/>
  </w:num>
  <w:num w:numId="23">
    <w:abstractNumId w:val="26"/>
  </w:num>
  <w:num w:numId="24">
    <w:abstractNumId w:val="33"/>
  </w:num>
  <w:num w:numId="25">
    <w:abstractNumId w:val="22"/>
  </w:num>
  <w:num w:numId="26">
    <w:abstractNumId w:val="0"/>
  </w:num>
  <w:num w:numId="27">
    <w:abstractNumId w:val="15"/>
  </w:num>
  <w:num w:numId="28">
    <w:abstractNumId w:val="32"/>
  </w:num>
  <w:num w:numId="29">
    <w:abstractNumId w:val="8"/>
  </w:num>
  <w:num w:numId="30">
    <w:abstractNumId w:val="7"/>
  </w:num>
  <w:num w:numId="31">
    <w:abstractNumId w:val="21"/>
  </w:num>
  <w:num w:numId="32">
    <w:abstractNumId w:val="13"/>
  </w:num>
  <w:num w:numId="33">
    <w:abstractNumId w:val="24"/>
  </w:num>
  <w:num w:numId="34">
    <w:abstractNumId w:val="1"/>
  </w:num>
  <w:num w:numId="35">
    <w:abstractNumId w:val="14"/>
  </w:num>
  <w:num w:numId="36">
    <w:abstractNumId w:val="17"/>
  </w:num>
  <w:num w:numId="37">
    <w:abstractNumId w:val="23"/>
  </w:num>
  <w:num w:numId="38">
    <w:abstractNumId w:val="10"/>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D85"/>
    <w:rsid w:val="0001274C"/>
    <w:rsid w:val="000342EE"/>
    <w:rsid w:val="0008092E"/>
    <w:rsid w:val="00114462"/>
    <w:rsid w:val="00176D6C"/>
    <w:rsid w:val="001B116C"/>
    <w:rsid w:val="001F2160"/>
    <w:rsid w:val="00207FA9"/>
    <w:rsid w:val="00225320"/>
    <w:rsid w:val="002C68C6"/>
    <w:rsid w:val="0031442D"/>
    <w:rsid w:val="003265CE"/>
    <w:rsid w:val="00374F87"/>
    <w:rsid w:val="00402FAB"/>
    <w:rsid w:val="004709F3"/>
    <w:rsid w:val="0047119C"/>
    <w:rsid w:val="00480FF5"/>
    <w:rsid w:val="004A50D1"/>
    <w:rsid w:val="004F1C87"/>
    <w:rsid w:val="004F569D"/>
    <w:rsid w:val="00624B44"/>
    <w:rsid w:val="00675DBB"/>
    <w:rsid w:val="00684BE1"/>
    <w:rsid w:val="0071588B"/>
    <w:rsid w:val="00742BAC"/>
    <w:rsid w:val="007B10F1"/>
    <w:rsid w:val="007E6F4C"/>
    <w:rsid w:val="007F1D4A"/>
    <w:rsid w:val="00830DB5"/>
    <w:rsid w:val="008614FA"/>
    <w:rsid w:val="008700EE"/>
    <w:rsid w:val="008E2645"/>
    <w:rsid w:val="008E3503"/>
    <w:rsid w:val="00997A0F"/>
    <w:rsid w:val="009B0535"/>
    <w:rsid w:val="00A149CF"/>
    <w:rsid w:val="00A51C61"/>
    <w:rsid w:val="00A806C4"/>
    <w:rsid w:val="00A87C5A"/>
    <w:rsid w:val="00AD1E2C"/>
    <w:rsid w:val="00AD6923"/>
    <w:rsid w:val="00B17890"/>
    <w:rsid w:val="00B71D27"/>
    <w:rsid w:val="00BB4AE4"/>
    <w:rsid w:val="00BD3708"/>
    <w:rsid w:val="00BD5D61"/>
    <w:rsid w:val="00BE5D85"/>
    <w:rsid w:val="00BF5DB5"/>
    <w:rsid w:val="00CC6EEB"/>
    <w:rsid w:val="00D22019"/>
    <w:rsid w:val="00D51F90"/>
    <w:rsid w:val="00D9035F"/>
    <w:rsid w:val="00DA108B"/>
    <w:rsid w:val="00DF0E90"/>
    <w:rsid w:val="00E02800"/>
    <w:rsid w:val="00E4488C"/>
    <w:rsid w:val="00EA1148"/>
    <w:rsid w:val="00EA497A"/>
    <w:rsid w:val="00EE50E9"/>
    <w:rsid w:val="00F15B27"/>
    <w:rsid w:val="00F45C4C"/>
    <w:rsid w:val="00F57C17"/>
    <w:rsid w:val="00F75557"/>
    <w:rsid w:val="00FD22FE"/>
    <w:rsid w:val="00FD3F43"/>
    <w:rsid w:val="00FE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253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
    <w:name w:val="Strong"/>
    <w:basedOn w:val="a0"/>
    <w:uiPriority w:val="22"/>
    <w:qFormat/>
    <w:rsid w:val="00225320"/>
    <w:rPr>
      <w:b/>
      <w:bCs/>
    </w:rPr>
  </w:style>
  <w:style w:type="character" w:customStyle="1" w:styleId="Bodytext12">
    <w:name w:val="Body text (12)_"/>
    <w:basedOn w:val="a0"/>
    <w:link w:val="Bodytext121"/>
    <w:rsid w:val="00225320"/>
    <w:rPr>
      <w:rFonts w:ascii="Times New Roman" w:eastAsia="Times New Roman" w:hAnsi="Times New Roman" w:cs="Times New Roman"/>
      <w:sz w:val="25"/>
      <w:szCs w:val="25"/>
      <w:shd w:val="clear" w:color="auto" w:fill="FFFFFF"/>
    </w:rPr>
  </w:style>
  <w:style w:type="character" w:customStyle="1" w:styleId="Bodytext">
    <w:name w:val="Body text_"/>
    <w:basedOn w:val="a0"/>
    <w:link w:val="11"/>
    <w:rsid w:val="00225320"/>
    <w:rPr>
      <w:rFonts w:ascii="Times New Roman" w:eastAsia="Times New Roman" w:hAnsi="Times New Roman" w:cs="Times New Roman"/>
      <w:sz w:val="25"/>
      <w:szCs w:val="25"/>
      <w:shd w:val="clear" w:color="auto" w:fill="FFFFFF"/>
    </w:rPr>
  </w:style>
  <w:style w:type="character" w:customStyle="1" w:styleId="BodytextBold">
    <w:name w:val="Body text + Bold"/>
    <w:basedOn w:val="Bodytext"/>
    <w:rsid w:val="00225320"/>
    <w:rPr>
      <w:rFonts w:ascii="Times New Roman" w:eastAsia="Times New Roman" w:hAnsi="Times New Roman" w:cs="Times New Roman"/>
      <w:b/>
      <w:bCs/>
      <w:sz w:val="25"/>
      <w:szCs w:val="25"/>
      <w:shd w:val="clear" w:color="auto" w:fill="FFFFFF"/>
    </w:rPr>
  </w:style>
  <w:style w:type="character" w:customStyle="1" w:styleId="Heading3">
    <w:name w:val="Heading #3_"/>
    <w:basedOn w:val="a0"/>
    <w:link w:val="Heading30"/>
    <w:rsid w:val="00225320"/>
    <w:rPr>
      <w:rFonts w:ascii="Times New Roman" w:eastAsia="Times New Roman" w:hAnsi="Times New Roman" w:cs="Times New Roman"/>
      <w:sz w:val="25"/>
      <w:szCs w:val="25"/>
      <w:shd w:val="clear" w:color="auto" w:fill="FFFFFF"/>
    </w:rPr>
  </w:style>
  <w:style w:type="character" w:customStyle="1" w:styleId="Heading3NotBold">
    <w:name w:val="Heading #3 + Not Bold"/>
    <w:basedOn w:val="Heading3"/>
    <w:rsid w:val="00225320"/>
    <w:rPr>
      <w:rFonts w:ascii="Times New Roman" w:eastAsia="Times New Roman" w:hAnsi="Times New Roman" w:cs="Times New Roman"/>
      <w:b/>
      <w:bCs/>
      <w:sz w:val="25"/>
      <w:szCs w:val="25"/>
      <w:shd w:val="clear" w:color="auto" w:fill="FFFFFF"/>
    </w:rPr>
  </w:style>
  <w:style w:type="paragraph" w:customStyle="1" w:styleId="Bodytext121">
    <w:name w:val="Body text (12)1"/>
    <w:basedOn w:val="a"/>
    <w:link w:val="Bodytext12"/>
    <w:rsid w:val="00225320"/>
    <w:pPr>
      <w:shd w:val="clear" w:color="auto" w:fill="FFFFFF"/>
      <w:spacing w:before="360" w:after="0" w:line="298" w:lineRule="exact"/>
      <w:ind w:hanging="360"/>
    </w:pPr>
    <w:rPr>
      <w:rFonts w:ascii="Times New Roman" w:eastAsia="Times New Roman" w:hAnsi="Times New Roman" w:cs="Times New Roman"/>
      <w:sz w:val="25"/>
      <w:szCs w:val="25"/>
    </w:rPr>
  </w:style>
  <w:style w:type="paragraph" w:customStyle="1" w:styleId="11">
    <w:name w:val="Основной текст1"/>
    <w:basedOn w:val="a"/>
    <w:link w:val="Bodytext"/>
    <w:rsid w:val="00225320"/>
    <w:pPr>
      <w:shd w:val="clear" w:color="auto" w:fill="FFFFFF"/>
      <w:spacing w:before="360" w:after="60" w:line="0" w:lineRule="atLeast"/>
      <w:ind w:hanging="360"/>
    </w:pPr>
    <w:rPr>
      <w:rFonts w:ascii="Times New Roman" w:eastAsia="Times New Roman" w:hAnsi="Times New Roman" w:cs="Times New Roman"/>
      <w:sz w:val="25"/>
      <w:szCs w:val="25"/>
    </w:rPr>
  </w:style>
  <w:style w:type="paragraph" w:customStyle="1" w:styleId="Heading30">
    <w:name w:val="Heading #3"/>
    <w:basedOn w:val="a"/>
    <w:link w:val="Heading3"/>
    <w:rsid w:val="00225320"/>
    <w:pPr>
      <w:shd w:val="clear" w:color="auto" w:fill="FFFFFF"/>
      <w:spacing w:before="300" w:after="0" w:line="346" w:lineRule="exact"/>
      <w:ind w:hanging="360"/>
      <w:jc w:val="both"/>
      <w:outlineLvl w:val="2"/>
    </w:pPr>
    <w:rPr>
      <w:rFonts w:ascii="Times New Roman" w:eastAsia="Times New Roman" w:hAnsi="Times New Roman" w:cs="Times New Roman"/>
      <w:sz w:val="25"/>
      <w:szCs w:val="25"/>
    </w:rPr>
  </w:style>
  <w:style w:type="character" w:customStyle="1" w:styleId="Bodytext12Bold">
    <w:name w:val="Body text (12) + Bold"/>
    <w:basedOn w:val="Bodytext12"/>
    <w:rsid w:val="00225320"/>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Heading22">
    <w:name w:val="Heading #2 (2)_"/>
    <w:basedOn w:val="a0"/>
    <w:link w:val="Heading220"/>
    <w:rsid w:val="00225320"/>
    <w:rPr>
      <w:rFonts w:ascii="Times New Roman" w:eastAsia="Times New Roman" w:hAnsi="Times New Roman" w:cs="Times New Roman"/>
      <w:sz w:val="25"/>
      <w:szCs w:val="25"/>
      <w:shd w:val="clear" w:color="auto" w:fill="FFFFFF"/>
    </w:rPr>
  </w:style>
  <w:style w:type="paragraph" w:customStyle="1" w:styleId="Heading220">
    <w:name w:val="Heading #2 (2)"/>
    <w:basedOn w:val="a"/>
    <w:link w:val="Heading22"/>
    <w:rsid w:val="00225320"/>
    <w:pPr>
      <w:shd w:val="clear" w:color="auto" w:fill="FFFFFF"/>
      <w:spacing w:after="0" w:line="298" w:lineRule="exact"/>
      <w:ind w:hanging="720"/>
      <w:jc w:val="both"/>
      <w:outlineLvl w:val="1"/>
    </w:pPr>
    <w:rPr>
      <w:rFonts w:ascii="Times New Roman" w:eastAsia="Times New Roman" w:hAnsi="Times New Roman" w:cs="Times New Roman"/>
      <w:sz w:val="25"/>
      <w:szCs w:val="25"/>
    </w:rPr>
  </w:style>
  <w:style w:type="paragraph" w:styleId="af0">
    <w:name w:val="List Paragraph"/>
    <w:basedOn w:val="a"/>
    <w:uiPriority w:val="99"/>
    <w:qFormat/>
    <w:rsid w:val="00225320"/>
    <w:pPr>
      <w:spacing w:after="0" w:line="240" w:lineRule="auto"/>
      <w:ind w:left="720"/>
      <w:contextualSpacing/>
    </w:pPr>
    <w:rPr>
      <w:rFonts w:ascii="Arial Unicode MS" w:eastAsia="Arial Unicode MS" w:hAnsi="Arial Unicode MS" w:cs="Arial Unicode MS"/>
      <w:color w:val="000000"/>
      <w:sz w:val="24"/>
      <w:szCs w:val="24"/>
    </w:rPr>
  </w:style>
  <w:style w:type="paragraph" w:styleId="af1">
    <w:name w:val="Balloon Text"/>
    <w:basedOn w:val="a"/>
    <w:link w:val="af2"/>
    <w:uiPriority w:val="99"/>
    <w:semiHidden/>
    <w:unhideWhenUsed/>
    <w:rsid w:val="00225320"/>
    <w:pPr>
      <w:spacing w:after="0" w:line="240" w:lineRule="auto"/>
    </w:pPr>
    <w:rPr>
      <w:rFonts w:ascii="Tahoma" w:eastAsia="Arial Unicode MS" w:hAnsi="Tahoma" w:cs="Tahoma"/>
      <w:color w:val="000000"/>
      <w:sz w:val="16"/>
      <w:szCs w:val="16"/>
    </w:rPr>
  </w:style>
  <w:style w:type="character" w:customStyle="1" w:styleId="af2">
    <w:name w:val="Текст выноски Знак"/>
    <w:basedOn w:val="a0"/>
    <w:link w:val="af1"/>
    <w:uiPriority w:val="99"/>
    <w:semiHidden/>
    <w:rsid w:val="00225320"/>
    <w:rPr>
      <w:rFonts w:ascii="Tahoma" w:eastAsia="Arial Unicode MS" w:hAnsi="Tahoma" w:cs="Tahoma"/>
      <w:color w:val="000000"/>
      <w:sz w:val="16"/>
      <w:szCs w:val="16"/>
      <w:lang w:val="ru-RU" w:eastAsia="ru-RU"/>
    </w:rPr>
  </w:style>
  <w:style w:type="paragraph" w:styleId="af3">
    <w:name w:val="No Spacing"/>
    <w:link w:val="af4"/>
    <w:uiPriority w:val="1"/>
    <w:qFormat/>
    <w:rsid w:val="00225320"/>
    <w:pPr>
      <w:spacing w:after="0" w:line="240" w:lineRule="auto"/>
    </w:pPr>
    <w:rPr>
      <w:rFonts w:ascii="Calibri" w:eastAsia="Calibri" w:hAnsi="Calibri" w:cs="Times New Roman"/>
    </w:rPr>
  </w:style>
  <w:style w:type="character" w:customStyle="1" w:styleId="af4">
    <w:name w:val="Без интервала Знак"/>
    <w:basedOn w:val="a0"/>
    <w:link w:val="af3"/>
    <w:uiPriority w:val="1"/>
    <w:rsid w:val="00225320"/>
    <w:rPr>
      <w:rFonts w:ascii="Calibri" w:eastAsia="Calibri" w:hAnsi="Calibri" w:cs="Times New Roman"/>
      <w:lang w:val="ru-RU"/>
    </w:rPr>
  </w:style>
  <w:style w:type="character" w:customStyle="1" w:styleId="c11">
    <w:name w:val="c11"/>
    <w:rsid w:val="00FD3F43"/>
  </w:style>
  <w:style w:type="paragraph" w:styleId="af5">
    <w:name w:val="Body Text"/>
    <w:basedOn w:val="a"/>
    <w:link w:val="af6"/>
    <w:rsid w:val="00FD3F43"/>
    <w:pPr>
      <w:spacing w:after="140"/>
    </w:pPr>
    <w:rPr>
      <w:rFonts w:eastAsiaTheme="minorHAnsi"/>
      <w:lang w:eastAsia="en-US"/>
    </w:rPr>
  </w:style>
  <w:style w:type="character" w:customStyle="1" w:styleId="af6">
    <w:name w:val="Основной текст Знак"/>
    <w:basedOn w:val="a0"/>
    <w:link w:val="af5"/>
    <w:rsid w:val="00FD3F43"/>
    <w:rPr>
      <w:rFonts w:eastAsiaTheme="minorHAnsi"/>
      <w:lang w:eastAsia="en-US"/>
    </w:rPr>
  </w:style>
  <w:style w:type="character" w:customStyle="1" w:styleId="c2">
    <w:name w:val="c2"/>
    <w:basedOn w:val="a0"/>
    <w:rsid w:val="00FD3F43"/>
  </w:style>
  <w:style w:type="paragraph" w:customStyle="1" w:styleId="c22">
    <w:name w:val="c22"/>
    <w:basedOn w:val="a"/>
    <w:rsid w:val="00FD3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D3F43"/>
  </w:style>
  <w:style w:type="character" w:customStyle="1" w:styleId="c23">
    <w:name w:val="c23"/>
    <w:basedOn w:val="a0"/>
    <w:rsid w:val="00FD3F43"/>
  </w:style>
  <w:style w:type="character" w:customStyle="1" w:styleId="c5">
    <w:name w:val="c5"/>
    <w:basedOn w:val="a0"/>
    <w:rsid w:val="00FD3F43"/>
  </w:style>
  <w:style w:type="character" w:customStyle="1" w:styleId="c65">
    <w:name w:val="c65"/>
    <w:basedOn w:val="a0"/>
    <w:rsid w:val="00FD3F43"/>
  </w:style>
  <w:style w:type="character" w:customStyle="1" w:styleId="c0">
    <w:name w:val="c0"/>
    <w:basedOn w:val="a0"/>
    <w:rsid w:val="00FD3F43"/>
  </w:style>
  <w:style w:type="paragraph" w:customStyle="1" w:styleId="c16">
    <w:name w:val="c16"/>
    <w:basedOn w:val="a"/>
    <w:rsid w:val="00FD3F4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qFormat/>
    <w:rsid w:val="00675DBB"/>
    <w:pPr>
      <w:spacing w:after="120" w:line="480" w:lineRule="auto"/>
    </w:pPr>
    <w:rPr>
      <w:rFonts w:eastAsiaTheme="minorHAnsi"/>
      <w:lang w:eastAsia="en-US"/>
    </w:rPr>
  </w:style>
  <w:style w:type="character" w:customStyle="1" w:styleId="22">
    <w:name w:val="Основной текст 2 Знак"/>
    <w:basedOn w:val="a0"/>
    <w:link w:val="21"/>
    <w:rsid w:val="00675DBB"/>
    <w:rPr>
      <w:rFonts w:eastAsiaTheme="minorHAnsi"/>
      <w:lang w:eastAsia="en-US"/>
    </w:rPr>
  </w:style>
  <w:style w:type="paragraph" w:customStyle="1" w:styleId="c20">
    <w:name w:val="c20"/>
    <w:basedOn w:val="a"/>
    <w:rsid w:val="002C6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C68C6"/>
  </w:style>
  <w:style w:type="character" w:customStyle="1" w:styleId="c63">
    <w:name w:val="c63"/>
    <w:basedOn w:val="a0"/>
    <w:rsid w:val="009B0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253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
    <w:name w:val="Strong"/>
    <w:basedOn w:val="a0"/>
    <w:uiPriority w:val="22"/>
    <w:qFormat/>
    <w:rsid w:val="00225320"/>
    <w:rPr>
      <w:b/>
      <w:bCs/>
    </w:rPr>
  </w:style>
  <w:style w:type="character" w:customStyle="1" w:styleId="Bodytext12">
    <w:name w:val="Body text (12)_"/>
    <w:basedOn w:val="a0"/>
    <w:link w:val="Bodytext121"/>
    <w:rsid w:val="00225320"/>
    <w:rPr>
      <w:rFonts w:ascii="Times New Roman" w:eastAsia="Times New Roman" w:hAnsi="Times New Roman" w:cs="Times New Roman"/>
      <w:sz w:val="25"/>
      <w:szCs w:val="25"/>
      <w:shd w:val="clear" w:color="auto" w:fill="FFFFFF"/>
    </w:rPr>
  </w:style>
  <w:style w:type="character" w:customStyle="1" w:styleId="Bodytext">
    <w:name w:val="Body text_"/>
    <w:basedOn w:val="a0"/>
    <w:link w:val="11"/>
    <w:rsid w:val="00225320"/>
    <w:rPr>
      <w:rFonts w:ascii="Times New Roman" w:eastAsia="Times New Roman" w:hAnsi="Times New Roman" w:cs="Times New Roman"/>
      <w:sz w:val="25"/>
      <w:szCs w:val="25"/>
      <w:shd w:val="clear" w:color="auto" w:fill="FFFFFF"/>
    </w:rPr>
  </w:style>
  <w:style w:type="character" w:customStyle="1" w:styleId="BodytextBold">
    <w:name w:val="Body text + Bold"/>
    <w:basedOn w:val="Bodytext"/>
    <w:rsid w:val="00225320"/>
    <w:rPr>
      <w:rFonts w:ascii="Times New Roman" w:eastAsia="Times New Roman" w:hAnsi="Times New Roman" w:cs="Times New Roman"/>
      <w:b/>
      <w:bCs/>
      <w:sz w:val="25"/>
      <w:szCs w:val="25"/>
      <w:shd w:val="clear" w:color="auto" w:fill="FFFFFF"/>
    </w:rPr>
  </w:style>
  <w:style w:type="character" w:customStyle="1" w:styleId="Heading3">
    <w:name w:val="Heading #3_"/>
    <w:basedOn w:val="a0"/>
    <w:link w:val="Heading30"/>
    <w:rsid w:val="00225320"/>
    <w:rPr>
      <w:rFonts w:ascii="Times New Roman" w:eastAsia="Times New Roman" w:hAnsi="Times New Roman" w:cs="Times New Roman"/>
      <w:sz w:val="25"/>
      <w:szCs w:val="25"/>
      <w:shd w:val="clear" w:color="auto" w:fill="FFFFFF"/>
    </w:rPr>
  </w:style>
  <w:style w:type="character" w:customStyle="1" w:styleId="Heading3NotBold">
    <w:name w:val="Heading #3 + Not Bold"/>
    <w:basedOn w:val="Heading3"/>
    <w:rsid w:val="00225320"/>
    <w:rPr>
      <w:rFonts w:ascii="Times New Roman" w:eastAsia="Times New Roman" w:hAnsi="Times New Roman" w:cs="Times New Roman"/>
      <w:b/>
      <w:bCs/>
      <w:sz w:val="25"/>
      <w:szCs w:val="25"/>
      <w:shd w:val="clear" w:color="auto" w:fill="FFFFFF"/>
    </w:rPr>
  </w:style>
  <w:style w:type="paragraph" w:customStyle="1" w:styleId="Bodytext121">
    <w:name w:val="Body text (12)1"/>
    <w:basedOn w:val="a"/>
    <w:link w:val="Bodytext12"/>
    <w:rsid w:val="00225320"/>
    <w:pPr>
      <w:shd w:val="clear" w:color="auto" w:fill="FFFFFF"/>
      <w:spacing w:before="360" w:after="0" w:line="298" w:lineRule="exact"/>
      <w:ind w:hanging="360"/>
    </w:pPr>
    <w:rPr>
      <w:rFonts w:ascii="Times New Roman" w:eastAsia="Times New Roman" w:hAnsi="Times New Roman" w:cs="Times New Roman"/>
      <w:sz w:val="25"/>
      <w:szCs w:val="25"/>
    </w:rPr>
  </w:style>
  <w:style w:type="paragraph" w:customStyle="1" w:styleId="11">
    <w:name w:val="Основной текст1"/>
    <w:basedOn w:val="a"/>
    <w:link w:val="Bodytext"/>
    <w:rsid w:val="00225320"/>
    <w:pPr>
      <w:shd w:val="clear" w:color="auto" w:fill="FFFFFF"/>
      <w:spacing w:before="360" w:after="60" w:line="0" w:lineRule="atLeast"/>
      <w:ind w:hanging="360"/>
    </w:pPr>
    <w:rPr>
      <w:rFonts w:ascii="Times New Roman" w:eastAsia="Times New Roman" w:hAnsi="Times New Roman" w:cs="Times New Roman"/>
      <w:sz w:val="25"/>
      <w:szCs w:val="25"/>
    </w:rPr>
  </w:style>
  <w:style w:type="paragraph" w:customStyle="1" w:styleId="Heading30">
    <w:name w:val="Heading #3"/>
    <w:basedOn w:val="a"/>
    <w:link w:val="Heading3"/>
    <w:rsid w:val="00225320"/>
    <w:pPr>
      <w:shd w:val="clear" w:color="auto" w:fill="FFFFFF"/>
      <w:spacing w:before="300" w:after="0" w:line="346" w:lineRule="exact"/>
      <w:ind w:hanging="360"/>
      <w:jc w:val="both"/>
      <w:outlineLvl w:val="2"/>
    </w:pPr>
    <w:rPr>
      <w:rFonts w:ascii="Times New Roman" w:eastAsia="Times New Roman" w:hAnsi="Times New Roman" w:cs="Times New Roman"/>
      <w:sz w:val="25"/>
      <w:szCs w:val="25"/>
    </w:rPr>
  </w:style>
  <w:style w:type="character" w:customStyle="1" w:styleId="Bodytext12Bold">
    <w:name w:val="Body text (12) + Bold"/>
    <w:basedOn w:val="Bodytext12"/>
    <w:rsid w:val="00225320"/>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Heading22">
    <w:name w:val="Heading #2 (2)_"/>
    <w:basedOn w:val="a0"/>
    <w:link w:val="Heading220"/>
    <w:rsid w:val="00225320"/>
    <w:rPr>
      <w:rFonts w:ascii="Times New Roman" w:eastAsia="Times New Roman" w:hAnsi="Times New Roman" w:cs="Times New Roman"/>
      <w:sz w:val="25"/>
      <w:szCs w:val="25"/>
      <w:shd w:val="clear" w:color="auto" w:fill="FFFFFF"/>
    </w:rPr>
  </w:style>
  <w:style w:type="paragraph" w:customStyle="1" w:styleId="Heading220">
    <w:name w:val="Heading #2 (2)"/>
    <w:basedOn w:val="a"/>
    <w:link w:val="Heading22"/>
    <w:rsid w:val="00225320"/>
    <w:pPr>
      <w:shd w:val="clear" w:color="auto" w:fill="FFFFFF"/>
      <w:spacing w:after="0" w:line="298" w:lineRule="exact"/>
      <w:ind w:hanging="720"/>
      <w:jc w:val="both"/>
      <w:outlineLvl w:val="1"/>
    </w:pPr>
    <w:rPr>
      <w:rFonts w:ascii="Times New Roman" w:eastAsia="Times New Roman" w:hAnsi="Times New Roman" w:cs="Times New Roman"/>
      <w:sz w:val="25"/>
      <w:szCs w:val="25"/>
    </w:rPr>
  </w:style>
  <w:style w:type="paragraph" w:styleId="af0">
    <w:name w:val="List Paragraph"/>
    <w:basedOn w:val="a"/>
    <w:uiPriority w:val="99"/>
    <w:qFormat/>
    <w:rsid w:val="00225320"/>
    <w:pPr>
      <w:spacing w:after="0" w:line="240" w:lineRule="auto"/>
      <w:ind w:left="720"/>
      <w:contextualSpacing/>
    </w:pPr>
    <w:rPr>
      <w:rFonts w:ascii="Arial Unicode MS" w:eastAsia="Arial Unicode MS" w:hAnsi="Arial Unicode MS" w:cs="Arial Unicode MS"/>
      <w:color w:val="000000"/>
      <w:sz w:val="24"/>
      <w:szCs w:val="24"/>
    </w:rPr>
  </w:style>
  <w:style w:type="paragraph" w:styleId="af1">
    <w:name w:val="Balloon Text"/>
    <w:basedOn w:val="a"/>
    <w:link w:val="af2"/>
    <w:uiPriority w:val="99"/>
    <w:semiHidden/>
    <w:unhideWhenUsed/>
    <w:rsid w:val="00225320"/>
    <w:pPr>
      <w:spacing w:after="0" w:line="240" w:lineRule="auto"/>
    </w:pPr>
    <w:rPr>
      <w:rFonts w:ascii="Tahoma" w:eastAsia="Arial Unicode MS" w:hAnsi="Tahoma" w:cs="Tahoma"/>
      <w:color w:val="000000"/>
      <w:sz w:val="16"/>
      <w:szCs w:val="16"/>
    </w:rPr>
  </w:style>
  <w:style w:type="character" w:customStyle="1" w:styleId="af2">
    <w:name w:val="Текст выноски Знак"/>
    <w:basedOn w:val="a0"/>
    <w:link w:val="af1"/>
    <w:uiPriority w:val="99"/>
    <w:semiHidden/>
    <w:rsid w:val="00225320"/>
    <w:rPr>
      <w:rFonts w:ascii="Tahoma" w:eastAsia="Arial Unicode MS" w:hAnsi="Tahoma" w:cs="Tahoma"/>
      <w:color w:val="000000"/>
      <w:sz w:val="16"/>
      <w:szCs w:val="16"/>
      <w:lang w:val="ru-RU" w:eastAsia="ru-RU"/>
    </w:rPr>
  </w:style>
  <w:style w:type="paragraph" w:styleId="af3">
    <w:name w:val="No Spacing"/>
    <w:link w:val="af4"/>
    <w:uiPriority w:val="1"/>
    <w:qFormat/>
    <w:rsid w:val="00225320"/>
    <w:pPr>
      <w:spacing w:after="0" w:line="240" w:lineRule="auto"/>
    </w:pPr>
    <w:rPr>
      <w:rFonts w:ascii="Calibri" w:eastAsia="Calibri" w:hAnsi="Calibri" w:cs="Times New Roman"/>
    </w:rPr>
  </w:style>
  <w:style w:type="character" w:customStyle="1" w:styleId="af4">
    <w:name w:val="Без интервала Знак"/>
    <w:basedOn w:val="a0"/>
    <w:link w:val="af3"/>
    <w:uiPriority w:val="1"/>
    <w:rsid w:val="00225320"/>
    <w:rPr>
      <w:rFonts w:ascii="Calibri" w:eastAsia="Calibri" w:hAnsi="Calibri" w:cs="Times New Roman"/>
      <w:lang w:val="ru-RU"/>
    </w:rPr>
  </w:style>
  <w:style w:type="character" w:customStyle="1" w:styleId="c11">
    <w:name w:val="c11"/>
    <w:rsid w:val="00FD3F43"/>
  </w:style>
  <w:style w:type="paragraph" w:styleId="af5">
    <w:name w:val="Body Text"/>
    <w:basedOn w:val="a"/>
    <w:link w:val="af6"/>
    <w:rsid w:val="00FD3F43"/>
    <w:pPr>
      <w:spacing w:after="140"/>
    </w:pPr>
    <w:rPr>
      <w:rFonts w:eastAsiaTheme="minorHAnsi"/>
      <w:lang w:eastAsia="en-US"/>
    </w:rPr>
  </w:style>
  <w:style w:type="character" w:customStyle="1" w:styleId="af6">
    <w:name w:val="Основной текст Знак"/>
    <w:basedOn w:val="a0"/>
    <w:link w:val="af5"/>
    <w:rsid w:val="00FD3F43"/>
    <w:rPr>
      <w:rFonts w:eastAsiaTheme="minorHAnsi"/>
      <w:lang w:eastAsia="en-US"/>
    </w:rPr>
  </w:style>
  <w:style w:type="character" w:customStyle="1" w:styleId="c2">
    <w:name w:val="c2"/>
    <w:basedOn w:val="a0"/>
    <w:rsid w:val="00FD3F43"/>
  </w:style>
  <w:style w:type="paragraph" w:customStyle="1" w:styleId="c22">
    <w:name w:val="c22"/>
    <w:basedOn w:val="a"/>
    <w:rsid w:val="00FD3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D3F43"/>
  </w:style>
  <w:style w:type="character" w:customStyle="1" w:styleId="c23">
    <w:name w:val="c23"/>
    <w:basedOn w:val="a0"/>
    <w:rsid w:val="00FD3F43"/>
  </w:style>
  <w:style w:type="character" w:customStyle="1" w:styleId="c5">
    <w:name w:val="c5"/>
    <w:basedOn w:val="a0"/>
    <w:rsid w:val="00FD3F43"/>
  </w:style>
  <w:style w:type="character" w:customStyle="1" w:styleId="c65">
    <w:name w:val="c65"/>
    <w:basedOn w:val="a0"/>
    <w:rsid w:val="00FD3F43"/>
  </w:style>
  <w:style w:type="character" w:customStyle="1" w:styleId="c0">
    <w:name w:val="c0"/>
    <w:basedOn w:val="a0"/>
    <w:rsid w:val="00FD3F43"/>
  </w:style>
  <w:style w:type="paragraph" w:customStyle="1" w:styleId="c16">
    <w:name w:val="c16"/>
    <w:basedOn w:val="a"/>
    <w:rsid w:val="00FD3F4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qFormat/>
    <w:rsid w:val="00675DBB"/>
    <w:pPr>
      <w:spacing w:after="120" w:line="480" w:lineRule="auto"/>
    </w:pPr>
    <w:rPr>
      <w:rFonts w:eastAsiaTheme="minorHAnsi"/>
      <w:lang w:eastAsia="en-US"/>
    </w:rPr>
  </w:style>
  <w:style w:type="character" w:customStyle="1" w:styleId="22">
    <w:name w:val="Основной текст 2 Знак"/>
    <w:basedOn w:val="a0"/>
    <w:link w:val="21"/>
    <w:rsid w:val="00675DBB"/>
    <w:rPr>
      <w:rFonts w:eastAsiaTheme="minorHAnsi"/>
      <w:lang w:eastAsia="en-US"/>
    </w:rPr>
  </w:style>
  <w:style w:type="paragraph" w:customStyle="1" w:styleId="c20">
    <w:name w:val="c20"/>
    <w:basedOn w:val="a"/>
    <w:rsid w:val="002C6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2C68C6"/>
  </w:style>
  <w:style w:type="character" w:customStyle="1" w:styleId="c63">
    <w:name w:val="c63"/>
    <w:basedOn w:val="a0"/>
    <w:rsid w:val="009B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324">
      <w:bodyDiv w:val="1"/>
      <w:marLeft w:val="0"/>
      <w:marRight w:val="0"/>
      <w:marTop w:val="0"/>
      <w:marBottom w:val="0"/>
      <w:divBdr>
        <w:top w:val="none" w:sz="0" w:space="0" w:color="auto"/>
        <w:left w:val="none" w:sz="0" w:space="0" w:color="auto"/>
        <w:bottom w:val="none" w:sz="0" w:space="0" w:color="auto"/>
        <w:right w:val="none" w:sz="0" w:space="0" w:color="auto"/>
      </w:divBdr>
    </w:div>
    <w:div w:id="1057054004">
      <w:bodyDiv w:val="1"/>
      <w:marLeft w:val="0"/>
      <w:marRight w:val="0"/>
      <w:marTop w:val="0"/>
      <w:marBottom w:val="0"/>
      <w:divBdr>
        <w:top w:val="none" w:sz="0" w:space="0" w:color="auto"/>
        <w:left w:val="none" w:sz="0" w:space="0" w:color="auto"/>
        <w:bottom w:val="none" w:sz="0" w:space="0" w:color="auto"/>
        <w:right w:val="none" w:sz="0" w:space="0" w:color="auto"/>
      </w:divBdr>
    </w:div>
    <w:div w:id="1616787855">
      <w:bodyDiv w:val="1"/>
      <w:marLeft w:val="0"/>
      <w:marRight w:val="0"/>
      <w:marTop w:val="0"/>
      <w:marBottom w:val="0"/>
      <w:divBdr>
        <w:top w:val="none" w:sz="0" w:space="0" w:color="auto"/>
        <w:left w:val="none" w:sz="0" w:space="0" w:color="auto"/>
        <w:bottom w:val="none" w:sz="0" w:space="0" w:color="auto"/>
        <w:right w:val="none" w:sz="0" w:space="0" w:color="auto"/>
      </w:divBdr>
    </w:div>
    <w:div w:id="2115662970">
      <w:bodyDiv w:val="1"/>
      <w:marLeft w:val="0"/>
      <w:marRight w:val="0"/>
      <w:marTop w:val="0"/>
      <w:marBottom w:val="0"/>
      <w:divBdr>
        <w:top w:val="none" w:sz="0" w:space="0" w:color="auto"/>
        <w:left w:val="none" w:sz="0" w:space="0" w:color="auto"/>
        <w:bottom w:val="none" w:sz="0" w:space="0" w:color="auto"/>
        <w:right w:val="none" w:sz="0" w:space="0" w:color="auto"/>
      </w:divBdr>
    </w:div>
    <w:div w:id="2125299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 TargetMode="External"/><Relationship Id="rId13" Type="http://schemas.openxmlformats.org/officeDocument/2006/relationships/hyperlink" Target="http://siberian.mchs.ru/pressroom/news/item/328580" TargetMode="External"/><Relationship Id="rId3" Type="http://schemas.microsoft.com/office/2007/relationships/stylesWithEffects" Target="stylesWithEffects.xml"/><Relationship Id="rId7" Type="http://schemas.openxmlformats.org/officeDocument/2006/relationships/hyperlink" Target="http://www.tssr.ru" TargetMode="External"/><Relationship Id="rId12" Type="http://schemas.openxmlformats.org/officeDocument/2006/relationships/hyperlink" Target="http://svastour.ru/articles/puteshestviya/vidy-turov/detsko-yunosheskiy-turiz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udopedia.su/14_95823_detsko-yunosheskiy-turizm-turistskaya-deyatelnost-v-detskoyunosheskom-turiz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ussr.ru/chelovek/fizkult/peshehodnyj-turizm.html" TargetMode="External"/><Relationship Id="rId4" Type="http://schemas.openxmlformats.org/officeDocument/2006/relationships/settings" Target="settings.xml"/><Relationship Id="rId9" Type="http://schemas.openxmlformats.org/officeDocument/2006/relationships/hyperlink" Target="https://vuzlit.ru/370691/istoriya_razvitiya_peshehodnogo_turizm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1337</TotalTime>
  <Pages>1</Pages>
  <Words>4117</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ZAMVRSCHOOL</dc:creator>
  <cp:lastModifiedBy>ЦДТ</cp:lastModifiedBy>
  <cp:revision>18</cp:revision>
  <cp:lastPrinted>2024-11-26T05:00:00Z</cp:lastPrinted>
  <dcterms:created xsi:type="dcterms:W3CDTF">2023-10-20T04:35:00Z</dcterms:created>
  <dcterms:modified xsi:type="dcterms:W3CDTF">2024-12-05T00:43:00Z</dcterms:modified>
</cp:coreProperties>
</file>